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</w:p>
    <w:p w:rsidR="001B4383" w:rsidRPr="00427B05" w:rsidRDefault="00FC1D83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</w:t>
      </w:r>
      <w:proofErr w:type="gramStart"/>
      <w:r w:rsidRPr="001F364B">
        <w:rPr>
          <w:rFonts w:ascii="標楷體" w:eastAsia="標楷體" w:hAnsi="標楷體"/>
          <w:szCs w:val="22"/>
        </w:rPr>
        <w:t>三</w:t>
      </w:r>
      <w:proofErr w:type="gramEnd"/>
      <w:r w:rsidRPr="001F364B">
        <w:rPr>
          <w:rFonts w:ascii="標楷體" w:eastAsia="標楷體" w:hAnsi="標楷體"/>
          <w:szCs w:val="22"/>
        </w:rPr>
        <w:t>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</w:t>
                                  </w: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經驗化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proofErr w:type="gram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</w:t>
                                  </w:r>
                                  <w:proofErr w:type="gram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脫文盲．求功名</w:t>
                                  </w:r>
                                  <w:proofErr w:type="gram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〉</w:t>
                                  </w:r>
                                  <w:proofErr w:type="gramEnd"/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</w:t>
                                  </w: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知識化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</w:t>
                                  </w: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知識人．社會人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</w:t>
                                  </w: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能力化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</w:t>
                                  </w: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獨特人．永續人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 xml:space="preserve">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</w:t>
                                  </w: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素養化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</w:t>
                                  </w:r>
                                  <w:proofErr w:type="gram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智慧創客學校</w:t>
                                  </w:r>
                                  <w:proofErr w:type="gram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</w:t>
                                  </w:r>
                                  <w:proofErr w:type="spellStart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智慧人、做創客</w:t>
                                  </w:r>
                                  <w:proofErr w:type="spellEnd"/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</w:t>
                            </w: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經驗化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proofErr w:type="gram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</w:t>
                            </w:r>
                            <w:proofErr w:type="gram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脫文盲．求功名</w:t>
                            </w:r>
                            <w:proofErr w:type="gram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〉</w:t>
                            </w:r>
                            <w:proofErr w:type="gramEnd"/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</w:t>
                            </w: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知識化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</w:t>
                            </w: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知識人．社會人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</w:t>
                            </w: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能力化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</w:t>
                            </w: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獨特人．永續人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 xml:space="preserve">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</w:t>
                            </w: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素養化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</w:t>
                            </w:r>
                            <w:proofErr w:type="gram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智慧創客學校</w:t>
                            </w:r>
                            <w:proofErr w:type="gram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</w:t>
                            </w:r>
                            <w:proofErr w:type="spellStart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智慧人、做創客</w:t>
                            </w:r>
                            <w:proofErr w:type="spellEnd"/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</w:t>
      </w:r>
      <w:proofErr w:type="gramStart"/>
      <w:r w:rsidRPr="001F364B">
        <w:rPr>
          <w:rFonts w:ascii="標楷體" w:eastAsia="標楷體" w:hAnsi="標楷體"/>
          <w:szCs w:val="22"/>
        </w:rPr>
        <w:t>永續人</w:t>
      </w:r>
      <w:proofErr w:type="gramEnd"/>
      <w:r w:rsidRPr="001F364B">
        <w:rPr>
          <w:rFonts w:ascii="標楷體" w:eastAsia="標楷體" w:hAnsi="標楷體"/>
          <w:szCs w:val="22"/>
        </w:rPr>
        <w:t>」。「教育 4.0」指「素養化-新五倫．</w:t>
      </w:r>
      <w:proofErr w:type="gramStart"/>
      <w:r w:rsidRPr="001F364B">
        <w:rPr>
          <w:rFonts w:ascii="標楷體" w:eastAsia="標楷體" w:hAnsi="標楷體"/>
          <w:szCs w:val="22"/>
        </w:rPr>
        <w:t>智慧創客學校</w:t>
      </w:r>
      <w:proofErr w:type="gramEnd"/>
      <w:r w:rsidRPr="001F364B">
        <w:rPr>
          <w:rFonts w:ascii="標楷體" w:eastAsia="標楷體" w:hAnsi="標楷體"/>
          <w:szCs w:val="22"/>
        </w:rPr>
        <w:t>」時期之教育，教育目的再進升為「智慧人．</w:t>
      </w:r>
      <w:proofErr w:type="gramStart"/>
      <w:r w:rsidRPr="001F364B">
        <w:rPr>
          <w:rFonts w:ascii="標楷體" w:eastAsia="標楷體" w:hAnsi="標楷體"/>
          <w:szCs w:val="22"/>
        </w:rPr>
        <w:t>做創客</w:t>
      </w:r>
      <w:proofErr w:type="gramEnd"/>
      <w:r w:rsidRPr="001F364B">
        <w:rPr>
          <w:rFonts w:ascii="標楷體" w:eastAsia="標楷體" w:hAnsi="標楷體"/>
          <w:szCs w:val="22"/>
        </w:rPr>
        <w:t>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</w:t>
      </w:r>
      <w:proofErr w:type="gramStart"/>
      <w:r w:rsidRPr="001F364B">
        <w:rPr>
          <w:rFonts w:ascii="標楷體" w:eastAsia="標楷體" w:hAnsi="標楷體"/>
          <w:szCs w:val="22"/>
        </w:rPr>
        <w:t>創客教育</w:t>
      </w:r>
      <w:proofErr w:type="gramEnd"/>
      <w:r w:rsidRPr="001F364B">
        <w:rPr>
          <w:rFonts w:ascii="標楷體" w:eastAsia="標楷體" w:hAnsi="標楷體"/>
          <w:szCs w:val="22"/>
        </w:rPr>
        <w:t>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</w:t>
      </w:r>
      <w:proofErr w:type="gramStart"/>
      <w:r w:rsidR="001B4383" w:rsidRPr="00D26839">
        <w:rPr>
          <w:rFonts w:ascii="標楷體" w:eastAsia="標楷體" w:hAnsi="標楷體"/>
          <w:szCs w:val="22"/>
        </w:rPr>
        <w:t>鑰</w:t>
      </w:r>
      <w:proofErr w:type="gramEnd"/>
      <w:r w:rsidR="001B4383" w:rsidRPr="00D26839">
        <w:rPr>
          <w:rFonts w:ascii="標楷體" w:eastAsia="標楷體" w:hAnsi="標楷體"/>
          <w:szCs w:val="22"/>
        </w:rPr>
        <w:t>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</w:t>
      </w:r>
      <w:proofErr w:type="gramStart"/>
      <w:r w:rsidRPr="005C3F51">
        <w:rPr>
          <w:rFonts w:ascii="標楷體" w:eastAsia="標楷體" w:hAnsi="標楷體"/>
        </w:rPr>
        <w:t>鑰</w:t>
      </w:r>
      <w:proofErr w:type="gramEnd"/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</w:t>
      </w:r>
      <w:proofErr w:type="gramStart"/>
      <w:r w:rsidRPr="001F364B">
        <w:rPr>
          <w:rFonts w:ascii="標楷體" w:eastAsia="標楷體" w:hAnsi="標楷體"/>
          <w:szCs w:val="22"/>
        </w:rPr>
        <w:t>智慧創客領導</w:t>
      </w:r>
      <w:proofErr w:type="gramEnd"/>
      <w:r w:rsidRPr="001F364B">
        <w:rPr>
          <w:rFonts w:ascii="標楷體" w:eastAsia="標楷體" w:hAnsi="標楷體"/>
          <w:szCs w:val="22"/>
        </w:rPr>
        <w:t>」及「創新進升領導」；三</w:t>
      </w:r>
      <w:proofErr w:type="gramStart"/>
      <w:r w:rsidRPr="001F364B">
        <w:rPr>
          <w:rFonts w:ascii="標楷體" w:eastAsia="標楷體" w:hAnsi="標楷體"/>
          <w:szCs w:val="22"/>
        </w:rPr>
        <w:t>鑰</w:t>
      </w:r>
      <w:proofErr w:type="gramEnd"/>
      <w:r w:rsidRPr="001F364B">
        <w:rPr>
          <w:rFonts w:ascii="標楷體" w:eastAsia="標楷體" w:hAnsi="標楷體"/>
          <w:szCs w:val="22"/>
        </w:rPr>
        <w:t>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</w:t>
      </w:r>
      <w:proofErr w:type="gramStart"/>
      <w:r w:rsidRPr="001F364B">
        <w:rPr>
          <w:rFonts w:ascii="標楷體" w:eastAsia="標楷體" w:hAnsi="標楷體"/>
          <w:szCs w:val="22"/>
        </w:rPr>
        <w:t>進升性</w:t>
      </w:r>
      <w:proofErr w:type="gramEnd"/>
      <w:r w:rsidRPr="001F364B">
        <w:rPr>
          <w:rFonts w:ascii="標楷體" w:eastAsia="標楷體" w:hAnsi="標楷體"/>
          <w:szCs w:val="22"/>
        </w:rPr>
        <w:t>」，「文化則具有</w:t>
      </w:r>
      <w:proofErr w:type="gramStart"/>
      <w:r w:rsidRPr="001F364B">
        <w:rPr>
          <w:rFonts w:ascii="標楷體" w:eastAsia="標楷體" w:hAnsi="標楷體"/>
          <w:szCs w:val="22"/>
        </w:rPr>
        <w:t>含容</w:t>
      </w:r>
      <w:proofErr w:type="gramEnd"/>
      <w:r w:rsidRPr="001F364B">
        <w:rPr>
          <w:rFonts w:ascii="標楷體" w:eastAsia="標楷體" w:hAnsi="標楷體"/>
          <w:szCs w:val="22"/>
        </w:rPr>
        <w:t>性」，教育的新文明亦然，先有3％至5％左右的教育領導人（知識菁英）</w:t>
      </w:r>
      <w:proofErr w:type="gramStart"/>
      <w:r w:rsidRPr="001F364B">
        <w:rPr>
          <w:rFonts w:ascii="標楷體" w:eastAsia="標楷體" w:hAnsi="標楷體"/>
          <w:szCs w:val="22"/>
        </w:rPr>
        <w:t>先進</w:t>
      </w:r>
      <w:proofErr w:type="gramEnd"/>
      <w:r w:rsidRPr="001F364B">
        <w:rPr>
          <w:rFonts w:ascii="標楷體" w:eastAsia="標楷體" w:hAnsi="標楷體"/>
          <w:szCs w:val="22"/>
        </w:rPr>
        <w:t>升為3.0校長及教師，才能帶動 20％左右的教師及校長成為3.0教師及校長；有超過20％以上校長及教師具3.0素養能力，才能經營50％以上學校成為具有「特色品牌」的3.0學校。先有3％至5％左右的教育領導人</w:t>
      </w:r>
      <w:proofErr w:type="gramStart"/>
      <w:r w:rsidRPr="001F364B">
        <w:rPr>
          <w:rFonts w:ascii="標楷體" w:eastAsia="標楷體" w:hAnsi="標楷體"/>
          <w:szCs w:val="22"/>
        </w:rPr>
        <w:t>先進升</w:t>
      </w:r>
      <w:proofErr w:type="gramEnd"/>
      <w:r w:rsidRPr="001F364B">
        <w:rPr>
          <w:rFonts w:ascii="標楷體" w:eastAsia="標楷體" w:hAnsi="標楷體"/>
          <w:szCs w:val="22"/>
        </w:rPr>
        <w:t>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</w:t>
      </w:r>
      <w:proofErr w:type="gramStart"/>
      <w:r w:rsidRPr="005C3F51">
        <w:rPr>
          <w:rFonts w:ascii="標楷體" w:eastAsia="標楷體" w:hAnsi="標楷體"/>
          <w:spacing w:val="-15"/>
        </w:rPr>
        <w:t>智慧創客學校</w:t>
      </w:r>
      <w:proofErr w:type="gramEnd"/>
      <w:r w:rsidRPr="005C3F51">
        <w:rPr>
          <w:rFonts w:ascii="標楷體" w:eastAsia="標楷體" w:hAnsi="標楷體"/>
          <w:spacing w:val="-15"/>
        </w:rPr>
        <w:t>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</w:t>
      </w:r>
      <w:proofErr w:type="gramStart"/>
      <w:r w:rsidRPr="001F18C1">
        <w:rPr>
          <w:rFonts w:ascii="標楷體" w:eastAsia="標楷體" w:hAnsi="標楷體"/>
          <w:szCs w:val="22"/>
        </w:rPr>
        <w:t>智慧創客學校</w:t>
      </w:r>
      <w:proofErr w:type="gramEnd"/>
      <w:r w:rsidRPr="001F18C1">
        <w:rPr>
          <w:rFonts w:ascii="標楷體" w:eastAsia="標楷體" w:hAnsi="標楷體"/>
          <w:szCs w:val="22"/>
        </w:rPr>
        <w:t>」的學校則在開始起步中，我們期待，五至十年的積極經營，有50％以上的中小學都能進升「教育3.0特色品牌學校」品質標準；也有25％以上學校能進升「教育4.0：新五倫．</w:t>
      </w:r>
      <w:proofErr w:type="gramStart"/>
      <w:r w:rsidRPr="001F18C1">
        <w:rPr>
          <w:rFonts w:ascii="標楷體" w:eastAsia="標楷體" w:hAnsi="標楷體"/>
          <w:szCs w:val="22"/>
        </w:rPr>
        <w:t>智慧創客學校</w:t>
      </w:r>
      <w:proofErr w:type="gramEnd"/>
      <w:r w:rsidRPr="001F18C1">
        <w:rPr>
          <w:rFonts w:ascii="標楷體" w:eastAsia="標楷體" w:hAnsi="標楷體"/>
          <w:szCs w:val="22"/>
        </w:rPr>
        <w:t>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</w:t>
      </w:r>
      <w:proofErr w:type="gramStart"/>
      <w:r w:rsidRPr="001F18C1">
        <w:rPr>
          <w:rFonts w:ascii="標楷體" w:eastAsia="標楷體" w:hAnsi="標楷體"/>
          <w:szCs w:val="22"/>
        </w:rPr>
        <w:t>三</w:t>
      </w:r>
      <w:proofErr w:type="gramEnd"/>
      <w:r w:rsidRPr="001F18C1">
        <w:rPr>
          <w:rFonts w:ascii="標楷體" w:eastAsia="標楷體" w:hAnsi="標楷體"/>
          <w:szCs w:val="22"/>
        </w:rPr>
        <w:t>境界：三軸、三</w:t>
      </w:r>
      <w:proofErr w:type="gramStart"/>
      <w:r w:rsidRPr="001F18C1">
        <w:rPr>
          <w:rFonts w:ascii="標楷體" w:eastAsia="標楷體" w:hAnsi="標楷體"/>
          <w:szCs w:val="22"/>
        </w:rPr>
        <w:t>鑰</w:t>
      </w:r>
      <w:proofErr w:type="gramEnd"/>
      <w:r w:rsidRPr="001F18C1">
        <w:rPr>
          <w:rFonts w:ascii="標楷體" w:eastAsia="標楷體" w:hAnsi="標楷體"/>
          <w:szCs w:val="22"/>
        </w:rPr>
        <w:t>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</w:t>
      </w:r>
      <w:proofErr w:type="gramStart"/>
      <w:r w:rsidRPr="00FD74E3">
        <w:rPr>
          <w:rFonts w:ascii="標楷體" w:eastAsia="標楷體" w:hAnsi="標楷體"/>
          <w:szCs w:val="22"/>
        </w:rPr>
        <w:t>智慧創客作品</w:t>
      </w:r>
      <w:proofErr w:type="gramEnd"/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</w:t>
      </w:r>
      <w:proofErr w:type="gramStart"/>
      <w:r w:rsidRPr="00FD74E3">
        <w:rPr>
          <w:rFonts w:ascii="標楷體" w:eastAsia="標楷體" w:hAnsi="標楷體"/>
          <w:szCs w:val="22"/>
        </w:rPr>
        <w:t>鑰</w:t>
      </w:r>
      <w:proofErr w:type="gramEnd"/>
      <w:r w:rsidRPr="00FD74E3">
        <w:rPr>
          <w:rFonts w:ascii="標楷體" w:eastAsia="標楷體" w:hAnsi="標楷體"/>
          <w:szCs w:val="22"/>
        </w:rPr>
        <w:t>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FC1D83">
        <w:rPr>
          <w:rFonts w:ascii="標楷體" w:eastAsia="標楷體" w:hAnsi="標楷體" w:hint="eastAsia"/>
          <w:color w:val="000000" w:themeColor="text1"/>
        </w:rPr>
        <w:t>局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="000A6AFA">
        <w:rPr>
          <w:rFonts w:ascii="標楷體" w:eastAsia="標楷體" w:hAnsi="標楷體" w:hint="eastAsia"/>
          <w:color w:val="000000" w:themeColor="text1"/>
        </w:rPr>
        <w:t>桃園區</w:t>
      </w:r>
      <w:r w:rsidR="00FC1D83">
        <w:rPr>
          <w:rFonts w:ascii="標楷體" w:eastAsia="標楷體" w:hAnsi="標楷體" w:hint="eastAsia"/>
          <w:color w:val="000000" w:themeColor="text1"/>
        </w:rPr>
        <w:t>莊敬</w:t>
      </w:r>
      <w:r w:rsidR="002264D3" w:rsidRPr="00DA68A1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0A6AFA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桃園市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場次預計於10</w:t>
      </w:r>
      <w:r w:rsidRPr="00DA68A1">
        <w:rPr>
          <w:rFonts w:ascii="標楷體" w:eastAsia="標楷體" w:hAnsi="標楷體" w:hint="eastAsia"/>
          <w:color w:val="000000" w:themeColor="text1"/>
          <w:szCs w:val="22"/>
        </w:rPr>
        <w:t>9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FC1D83">
        <w:rPr>
          <w:rFonts w:ascii="標楷體" w:eastAsia="標楷體" w:hAnsi="標楷體"/>
          <w:color w:val="000000" w:themeColor="text1"/>
          <w:szCs w:val="22"/>
        </w:rPr>
        <w:t>11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FC1D83">
        <w:rPr>
          <w:rFonts w:ascii="標楷體" w:eastAsia="標楷體" w:hAnsi="標楷體"/>
          <w:color w:val="000000" w:themeColor="text1"/>
          <w:szCs w:val="22"/>
        </w:rPr>
        <w:t>24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FC1D83">
        <w:rPr>
          <w:rFonts w:ascii="標楷體" w:eastAsia="標楷體" w:hAnsi="標楷體"/>
          <w:color w:val="000000" w:themeColor="text1"/>
          <w:szCs w:val="22"/>
        </w:rPr>
        <w:t>12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月1、8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FC1D83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FC1D83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桃園市</w:t>
      </w:r>
      <w:r w:rsidR="000A6AFA">
        <w:rPr>
          <w:rFonts w:ascii="標楷體" w:eastAsia="標楷體" w:hAnsi="標楷體" w:hint="eastAsia"/>
          <w:color w:val="000000" w:themeColor="text1"/>
          <w:sz w:val="24"/>
          <w:szCs w:val="24"/>
        </w:rPr>
        <w:t>桃園區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莊敬國民小學</w:t>
      </w:r>
      <w:r w:rsidR="0004383A" w:rsidRPr="00FC1D83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F03E71" w:rsidRDefault="001B4383" w:rsidP="003830BF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 w:cs="SimSun"/>
          <w:color w:val="000000"/>
          <w:spacing w:val="-10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FC1D83">
        <w:rPr>
          <w:rFonts w:ascii="標楷體" w:eastAsia="標楷體" w:hAnsi="標楷體" w:cs="SimSun" w:hint="eastAsia"/>
          <w:color w:val="000000" w:themeColor="text1"/>
          <w:spacing w:val="-10"/>
        </w:rPr>
        <w:t>莊敬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國小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學</w:t>
      </w:r>
      <w:proofErr w:type="gramStart"/>
      <w:r w:rsidR="0004383A" w:rsidRPr="00DA68A1">
        <w:rPr>
          <w:rFonts w:ascii="標楷體" w:eastAsia="標楷體" w:hAnsi="標楷體" w:cs="SimSun" w:hint="eastAsia"/>
          <w:color w:val="000000" w:themeColor="text1"/>
          <w:spacing w:val="-10"/>
        </w:rPr>
        <w:t>務</w:t>
      </w:r>
      <w:proofErr w:type="gramEnd"/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處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邱雲奕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主任（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電話</w:t>
      </w:r>
      <w:r w:rsidR="003830BF">
        <w:rPr>
          <w:rFonts w:ascii="標楷體" w:eastAsia="標楷體" w:hAnsi="標楷體" w:cs="SimSun" w:hint="eastAsia"/>
          <w:spacing w:val="-4"/>
        </w:rPr>
        <w:t>：</w:t>
      </w:r>
      <w:r w:rsidR="00F03E71">
        <w:rPr>
          <w:rFonts w:ascii="標楷體" w:eastAsia="標楷體" w:hAnsi="標楷體" w:cs="SimSun" w:hint="eastAsia"/>
          <w:spacing w:val="-4"/>
        </w:rPr>
        <w:t>03-</w:t>
      </w:r>
      <w:r w:rsidR="003830BF">
        <w:rPr>
          <w:rFonts w:ascii="標楷體" w:eastAsia="標楷體" w:hAnsi="標楷體" w:cs="SimSun" w:hint="eastAsia"/>
          <w:spacing w:val="-4"/>
        </w:rPr>
        <w:t>3020784</w:t>
      </w:r>
      <w:r w:rsidR="0004383A" w:rsidRPr="004A6850">
        <w:rPr>
          <w:rFonts w:ascii="標楷體" w:eastAsia="標楷體" w:hAnsi="標楷體" w:cs="SimSun"/>
          <w:spacing w:val="-5"/>
        </w:rPr>
        <w:t xml:space="preserve"> 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分機</w:t>
      </w:r>
      <w:r w:rsidR="003830BF">
        <w:rPr>
          <w:rFonts w:ascii="標楷體" w:eastAsia="標楷體" w:hAnsi="標楷體" w:cs="SimSun" w:hint="eastAsia"/>
          <w:color w:val="000000"/>
          <w:spacing w:val="-10"/>
        </w:rPr>
        <w:t>310；</w:t>
      </w:r>
    </w:p>
    <w:p w:rsidR="001B4383" w:rsidRPr="005B427E" w:rsidRDefault="003830BF" w:rsidP="00F03E71">
      <w:pPr>
        <w:pStyle w:val="a3"/>
        <w:spacing w:line="400" w:lineRule="exact"/>
        <w:ind w:firstLineChars="1050" w:firstLine="231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F03E71">
        <w:rPr>
          <w:rFonts w:ascii="標楷體" w:eastAsia="標楷體" w:hAnsi="標楷體" w:cs="SimSun" w:hint="eastAsia"/>
          <w:color w:val="000000"/>
          <w:spacing w:val="-10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0"/>
        </w:rPr>
        <w:t>0933707182</w:t>
      </w:r>
      <w:proofErr w:type="gramStart"/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proofErr w:type="gramEnd"/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</w:t>
      </w:r>
      <w:proofErr w:type="gramStart"/>
      <w:r w:rsidRPr="005C3F51">
        <w:rPr>
          <w:rFonts w:ascii="標楷體" w:eastAsia="標楷體" w:hAnsi="標楷體"/>
        </w:rPr>
        <w:t>校長</w:t>
      </w:r>
      <w:r w:rsidR="001870D5">
        <w:rPr>
          <w:rFonts w:ascii="標楷體" w:eastAsia="標楷體" w:hAnsi="標楷體" w:hint="eastAsia"/>
        </w:rPr>
        <w:t>與候用</w:t>
      </w:r>
      <w:proofErr w:type="gramEnd"/>
      <w:r w:rsidR="001870D5">
        <w:rPr>
          <w:rFonts w:ascii="標楷體" w:eastAsia="標楷體" w:hAnsi="標楷體" w:hint="eastAsia"/>
        </w:rPr>
        <w:t>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proofErr w:type="spellStart"/>
            <w:r w:rsidRPr="005C3F51">
              <w:rPr>
                <w:rFonts w:ascii="標楷體" w:eastAsia="標楷體" w:hAnsi="標楷體"/>
                <w:sz w:val="24"/>
              </w:rPr>
              <w:t>時間</w:t>
            </w:r>
            <w:proofErr w:type="spellEnd"/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24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C3F51">
              <w:rPr>
                <w:rFonts w:ascii="標楷體" w:eastAsia="標楷體" w:hAnsi="標楷體"/>
                <w:sz w:val="24"/>
              </w:rPr>
              <w:t>第一天</w:t>
            </w:r>
            <w:proofErr w:type="spellEnd"/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  <w:proofErr w:type="spellEnd"/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proofErr w:type="spellStart"/>
            <w:r w:rsidRPr="005C3F51">
              <w:rPr>
                <w:rFonts w:ascii="標楷體" w:eastAsia="標楷體" w:hAnsi="標楷體"/>
                <w:sz w:val="24"/>
              </w:rPr>
              <w:t>第三天</w:t>
            </w:r>
            <w:proofErr w:type="spellEnd"/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C3F51">
              <w:rPr>
                <w:rFonts w:ascii="標楷體" w:eastAsia="標楷體" w:hAnsi="標楷體"/>
                <w:sz w:val="24"/>
              </w:rPr>
              <w:t>上午</w:t>
            </w:r>
            <w:proofErr w:type="spellEnd"/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</w:t>
            </w:r>
            <w:proofErr w:type="gramStart"/>
            <w:r w:rsidRPr="005867D4">
              <w:rPr>
                <w:rFonts w:ascii="標楷體" w:eastAsia="標楷體" w:hAnsi="標楷體" w:cs="新細明體" w:hint="eastAsia"/>
                <w:lang w:eastAsia="zh-TW"/>
              </w:rPr>
              <w:t>鑰</w:t>
            </w:r>
            <w:proofErr w:type="gramEnd"/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暨創客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</w:t>
            </w:r>
            <w:proofErr w:type="gramStart"/>
            <w:r w:rsidRPr="00921E85">
              <w:rPr>
                <w:rFonts w:ascii="標楷體" w:eastAsia="標楷體" w:hAnsi="標楷體" w:hint="eastAsia"/>
                <w:lang w:eastAsia="zh-TW"/>
              </w:rPr>
              <w:t>實施創客教育</w:t>
            </w:r>
            <w:proofErr w:type="gramEnd"/>
            <w:r w:rsidRPr="00921E85">
              <w:rPr>
                <w:rFonts w:ascii="標楷體" w:eastAsia="標楷體" w:hAnsi="標楷體" w:hint="eastAsia"/>
                <w:lang w:eastAsia="zh-TW"/>
              </w:rPr>
              <w:t>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</w:t>
            </w:r>
            <w:proofErr w:type="gramStart"/>
            <w:r w:rsidRPr="00143077">
              <w:rPr>
                <w:rFonts w:ascii="標楷體" w:eastAsia="標楷體" w:hAnsi="標楷體" w:hint="eastAsia"/>
                <w:lang w:eastAsia="zh-TW"/>
              </w:rPr>
              <w:t>智慧創客作品</w:t>
            </w:r>
            <w:proofErr w:type="gramEnd"/>
            <w:r w:rsidRPr="00143077">
              <w:rPr>
                <w:rFonts w:ascii="標楷體" w:eastAsia="標楷體" w:hAnsi="標楷體" w:hint="eastAsia"/>
                <w:lang w:eastAsia="zh-TW"/>
              </w:rPr>
              <w:t>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0A6AFA" w:rsidRPr="005B284E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5C3F51">
              <w:rPr>
                <w:rFonts w:ascii="標楷體" w:eastAsia="標楷體" w:hAnsi="標楷體"/>
                <w:sz w:val="24"/>
              </w:rPr>
              <w:t>下午</w:t>
            </w:r>
            <w:proofErr w:type="spellEnd"/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5555BC">
              <w:rPr>
                <w:rFonts w:ascii="標楷體" w:eastAsia="標楷體" w:hAnsi="標楷體"/>
                <w:lang w:eastAsia="zh-TW"/>
              </w:rPr>
              <w:t>進升型主題</w:t>
            </w:r>
            <w:proofErr w:type="gramEnd"/>
            <w:r w:rsidRPr="005555BC">
              <w:rPr>
                <w:rFonts w:ascii="標楷體" w:eastAsia="標楷體" w:hAnsi="標楷體"/>
                <w:lang w:eastAsia="zh-TW"/>
              </w:rPr>
              <w:t>教育計畫的</w:t>
            </w:r>
          </w:p>
          <w:p w:rsidR="000A6AFA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0A6AFA" w:rsidRPr="005867D4" w:rsidRDefault="000A6AFA" w:rsidP="000A6AFA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0A6AFA" w:rsidP="00152381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5867D4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</w:t>
            </w:r>
            <w:proofErr w:type="gramStart"/>
            <w:r w:rsidRPr="007E63B1">
              <w:rPr>
                <w:rFonts w:ascii="標楷體" w:eastAsia="標楷體" w:hAnsi="標楷體" w:hint="eastAsia"/>
                <w:lang w:eastAsia="zh-TW"/>
              </w:rPr>
              <w:t>中心德目之</w:t>
            </w:r>
            <w:proofErr w:type="gramEnd"/>
            <w:r w:rsidRPr="007E63B1">
              <w:rPr>
                <w:rFonts w:ascii="標楷體" w:eastAsia="標楷體" w:hAnsi="標楷體" w:hint="eastAsia"/>
                <w:lang w:eastAsia="zh-TW"/>
              </w:rPr>
              <w:t>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  <w:proofErr w:type="spellEnd"/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門課：教育4.0</w:t>
            </w:r>
            <w:r>
              <w:rPr>
                <w:rFonts w:ascii="標楷體" w:eastAsia="標楷體" w:hAnsi="標楷體" w:hint="eastAsia"/>
                <w:lang w:eastAsia="zh-TW"/>
              </w:rPr>
              <w:t>意涵</w:t>
            </w:r>
            <w:r w:rsidRPr="005C3F51">
              <w:rPr>
                <w:rFonts w:ascii="標楷體" w:eastAsia="標楷體" w:hAnsi="標楷體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學校經營</w:t>
            </w:r>
            <w:r w:rsidRPr="005C3F51">
              <w:rPr>
                <w:rFonts w:ascii="標楷體" w:eastAsia="標楷體" w:hAnsi="標楷體"/>
                <w:lang w:eastAsia="zh-TW"/>
              </w:rPr>
              <w:t>進升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</w:t>
            </w:r>
            <w:proofErr w:type="gramEnd"/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：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gramStart"/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</w:t>
            </w:r>
            <w:proofErr w:type="gramEnd"/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教授（國立台北教育大學教授）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</w:t>
            </w:r>
            <w:proofErr w:type="gramStart"/>
            <w:r w:rsidRPr="005C3F51">
              <w:rPr>
                <w:rFonts w:ascii="標楷體" w:eastAsia="標楷體" w:hAnsi="標楷體"/>
                <w:lang w:eastAsia="zh-TW"/>
              </w:rPr>
              <w:t>進升型主題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式</w:t>
            </w:r>
            <w:r w:rsidRPr="005C3F51">
              <w:rPr>
                <w:rFonts w:ascii="標楷體" w:eastAsia="標楷體" w:hAnsi="標楷體"/>
                <w:lang w:eastAsia="zh-TW"/>
              </w:rPr>
              <w:t>教育計畫</w:t>
            </w:r>
            <w:r>
              <w:rPr>
                <w:rFonts w:ascii="標楷體" w:eastAsia="標楷體" w:hAnsi="標楷體" w:hint="eastAsia"/>
                <w:lang w:eastAsia="zh-TW"/>
              </w:rPr>
              <w:t>的撰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擬與實踐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91CCF">
              <w:rPr>
                <w:rFonts w:ascii="標楷體" w:eastAsia="標楷體" w:hAnsi="標楷體"/>
                <w:lang w:eastAsia="zh-TW"/>
              </w:rPr>
              <w:t>主授講座</w:t>
            </w:r>
            <w:proofErr w:type="gramEnd"/>
            <w:r w:rsidRPr="00E91CCF">
              <w:rPr>
                <w:rFonts w:ascii="標楷體" w:eastAsia="標楷體" w:hAnsi="標楷體"/>
                <w:lang w:eastAsia="zh-TW"/>
              </w:rPr>
              <w:t>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張茵倩校長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台南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保東國小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proofErr w:type="gramStart"/>
            <w:r w:rsidRPr="00E91CCF">
              <w:rPr>
                <w:rFonts w:ascii="標楷體" w:eastAsia="標楷體" w:hAnsi="標楷體"/>
                <w:lang w:eastAsia="zh-TW"/>
              </w:rPr>
              <w:t>鄭崇趁</w:t>
            </w:r>
            <w:proofErr w:type="gramEnd"/>
            <w:r w:rsidRPr="00E91CCF">
              <w:rPr>
                <w:rFonts w:ascii="標楷體" w:eastAsia="標楷體" w:hAnsi="標楷體"/>
                <w:lang w:eastAsia="zh-TW"/>
              </w:rPr>
              <w:t>教授（台北教育大學教授）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autoSpaceDE/>
              <w:autoSpaceDN/>
              <w:ind w:left="10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/>
                <w:sz w:val="24"/>
                <w:szCs w:val="24"/>
                <w:lang w:eastAsia="zh-TW"/>
              </w:rPr>
              <w:t>第 3 門課：</w:t>
            </w: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智慧教育</w:t>
            </w:r>
            <w:proofErr w:type="gramStart"/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暨創客</w:t>
            </w:r>
            <w:proofErr w:type="gramEnd"/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教育的經</w:t>
            </w:r>
          </w:p>
          <w:p w:rsidR="00152381" w:rsidRPr="00AE01F2" w:rsidRDefault="00152381" w:rsidP="00152381">
            <w:pPr>
              <w:autoSpaceDE/>
              <w:autoSpaceDN/>
              <w:ind w:left="101" w:firstLineChars="550" w:firstLine="13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營策略與案例分享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91CCF">
              <w:rPr>
                <w:rFonts w:ascii="標楷體" w:eastAsia="標楷體" w:hAnsi="標楷體"/>
                <w:lang w:eastAsia="zh-TW"/>
              </w:rPr>
              <w:t>主授講座</w:t>
            </w:r>
            <w:proofErr w:type="gramEnd"/>
            <w:r w:rsidRPr="00E91CCF">
              <w:rPr>
                <w:rFonts w:ascii="標楷體" w:eastAsia="標楷體" w:hAnsi="標楷體"/>
                <w:lang w:eastAsia="zh-TW"/>
              </w:rPr>
              <w:t>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門課：新五倫</w:t>
            </w:r>
            <w:r>
              <w:rPr>
                <w:rFonts w:ascii="標楷體" w:eastAsia="標楷體" w:hAnsi="標楷體" w:hint="eastAsia"/>
                <w:lang w:eastAsia="zh-TW"/>
              </w:rPr>
              <w:t>教育暨</w:t>
            </w:r>
            <w:r w:rsidRPr="005C3F51">
              <w:rPr>
                <w:rFonts w:ascii="標楷體" w:eastAsia="標楷體" w:hAnsi="標楷體"/>
                <w:lang w:eastAsia="zh-TW"/>
              </w:rPr>
              <w:t>價值教育</w:t>
            </w:r>
            <w:r>
              <w:rPr>
                <w:rFonts w:ascii="標楷體" w:eastAsia="標楷體" w:hAnsi="標楷體" w:hint="eastAsia"/>
                <w:lang w:eastAsia="zh-TW"/>
              </w:rPr>
              <w:t>的實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施策略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91CCF">
              <w:rPr>
                <w:rFonts w:ascii="標楷體" w:eastAsia="標楷體" w:hAnsi="標楷體"/>
                <w:lang w:eastAsia="zh-TW"/>
              </w:rPr>
              <w:t>主授講座</w:t>
            </w:r>
            <w:proofErr w:type="gramEnd"/>
            <w:r w:rsidRPr="00E91CCF">
              <w:rPr>
                <w:rFonts w:ascii="標楷體" w:eastAsia="標楷體" w:hAnsi="標楷體"/>
                <w:lang w:eastAsia="zh-TW"/>
              </w:rPr>
              <w:t>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黃居正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校長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(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新北市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光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榮國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門課：KTAV 單元學習食譜</w:t>
            </w:r>
            <w:r>
              <w:rPr>
                <w:rFonts w:ascii="標楷體" w:eastAsia="標楷體" w:hAnsi="標楷體" w:hint="eastAsia"/>
                <w:lang w:eastAsia="zh-TW"/>
              </w:rPr>
              <w:t>與</w:t>
            </w:r>
            <w:r w:rsidRPr="005C3F51">
              <w:rPr>
                <w:rFonts w:ascii="標楷體" w:eastAsia="標楷體" w:hAnsi="標楷體"/>
                <w:lang w:eastAsia="zh-TW"/>
              </w:rPr>
              <w:t>設計</w:t>
            </w:r>
            <w:r>
              <w:rPr>
                <w:rFonts w:ascii="標楷體" w:eastAsia="標楷體" w:hAnsi="標楷體" w:hint="eastAsia"/>
                <w:lang w:eastAsia="zh-TW"/>
              </w:rPr>
              <w:t>要</w:t>
            </w:r>
          </w:p>
          <w:p w:rsidR="00152381" w:rsidRPr="005C3F51" w:rsidRDefault="00152381" w:rsidP="00152381">
            <w:pPr>
              <w:pStyle w:val="a3"/>
              <w:ind w:firstLineChars="500" w:firstLine="120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領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91CCF">
              <w:rPr>
                <w:rFonts w:ascii="標楷體" w:eastAsia="標楷體" w:hAnsi="標楷體"/>
                <w:lang w:eastAsia="zh-TW"/>
              </w:rPr>
              <w:t>主授講座</w:t>
            </w:r>
            <w:proofErr w:type="gramEnd"/>
            <w:r w:rsidRPr="00E91CCF">
              <w:rPr>
                <w:rFonts w:ascii="標楷體" w:eastAsia="標楷體" w:hAnsi="標楷體"/>
                <w:lang w:eastAsia="zh-TW"/>
              </w:rPr>
              <w:t>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新北</w:t>
            </w:r>
            <w:r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新莊國小</w:t>
            </w:r>
            <w:r w:rsidRPr="00E91CCF">
              <w:rPr>
                <w:rFonts w:ascii="標楷體" w:eastAsia="標楷體" w:hAnsi="標楷體"/>
                <w:lang w:eastAsia="zh-TW"/>
              </w:rPr>
              <w:t>校長</w:t>
            </w:r>
            <w:r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薛春光博士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會榮譽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 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9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pacing w:val="-9"/>
                <w:lang w:eastAsia="zh-TW"/>
              </w:rPr>
              <w:t xml:space="preserve">         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 w:rsidRPr="00E91CCF">
              <w:rPr>
                <w:rFonts w:ascii="標楷體" w:eastAsia="標楷體" w:hAnsi="標楷體"/>
                <w:lang w:eastAsia="zh-TW"/>
              </w:rPr>
              <w:t>主授講座</w:t>
            </w:r>
            <w:proofErr w:type="gramEnd"/>
            <w:r w:rsidRPr="00E91CCF">
              <w:rPr>
                <w:rFonts w:ascii="標楷體" w:eastAsia="標楷體" w:hAnsi="標楷體"/>
                <w:lang w:eastAsia="zh-TW"/>
              </w:rPr>
              <w:t>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、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新北市新莊國小校長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D20" w:rsidRDefault="00D07D20" w:rsidP="00B36E2C">
      <w:r>
        <w:separator/>
      </w:r>
    </w:p>
  </w:endnote>
  <w:endnote w:type="continuationSeparator" w:id="0">
    <w:p w:rsidR="00D07D20" w:rsidRDefault="00D07D20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C67" w:rsidRPr="00237C67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D20" w:rsidRDefault="00D07D20" w:rsidP="00B36E2C">
      <w:r>
        <w:separator/>
      </w:r>
    </w:p>
  </w:footnote>
  <w:footnote w:type="continuationSeparator" w:id="0">
    <w:p w:rsidR="00D07D20" w:rsidRDefault="00D07D20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83"/>
    <w:rsid w:val="0000724F"/>
    <w:rsid w:val="0004383A"/>
    <w:rsid w:val="00073F7D"/>
    <w:rsid w:val="000A6AFA"/>
    <w:rsid w:val="000B25F6"/>
    <w:rsid w:val="000E0410"/>
    <w:rsid w:val="00125D63"/>
    <w:rsid w:val="00152381"/>
    <w:rsid w:val="001852DD"/>
    <w:rsid w:val="001870D5"/>
    <w:rsid w:val="001B4383"/>
    <w:rsid w:val="001C2E64"/>
    <w:rsid w:val="001F18C1"/>
    <w:rsid w:val="001F1D09"/>
    <w:rsid w:val="001F364B"/>
    <w:rsid w:val="002264D3"/>
    <w:rsid w:val="00237C67"/>
    <w:rsid w:val="002555A9"/>
    <w:rsid w:val="00285C39"/>
    <w:rsid w:val="002A3384"/>
    <w:rsid w:val="002A33DA"/>
    <w:rsid w:val="002F26BA"/>
    <w:rsid w:val="003159C0"/>
    <w:rsid w:val="00337C11"/>
    <w:rsid w:val="00345519"/>
    <w:rsid w:val="003830BF"/>
    <w:rsid w:val="00393DF8"/>
    <w:rsid w:val="003E1E01"/>
    <w:rsid w:val="003F7532"/>
    <w:rsid w:val="00427B05"/>
    <w:rsid w:val="00465418"/>
    <w:rsid w:val="004A4423"/>
    <w:rsid w:val="004C2262"/>
    <w:rsid w:val="00513626"/>
    <w:rsid w:val="005555BC"/>
    <w:rsid w:val="0055630E"/>
    <w:rsid w:val="005867D4"/>
    <w:rsid w:val="005A50DE"/>
    <w:rsid w:val="005B427E"/>
    <w:rsid w:val="00624834"/>
    <w:rsid w:val="00635A88"/>
    <w:rsid w:val="006375F3"/>
    <w:rsid w:val="00661753"/>
    <w:rsid w:val="00681AF2"/>
    <w:rsid w:val="00781F94"/>
    <w:rsid w:val="00796B94"/>
    <w:rsid w:val="008048BB"/>
    <w:rsid w:val="00867ECB"/>
    <w:rsid w:val="00883584"/>
    <w:rsid w:val="008B09E0"/>
    <w:rsid w:val="00913EB7"/>
    <w:rsid w:val="00930964"/>
    <w:rsid w:val="0094236B"/>
    <w:rsid w:val="009514FD"/>
    <w:rsid w:val="009E1EE9"/>
    <w:rsid w:val="00A36539"/>
    <w:rsid w:val="00AC58CC"/>
    <w:rsid w:val="00AD4F7A"/>
    <w:rsid w:val="00AE2628"/>
    <w:rsid w:val="00AE7D59"/>
    <w:rsid w:val="00B22892"/>
    <w:rsid w:val="00B24DB3"/>
    <w:rsid w:val="00B261A7"/>
    <w:rsid w:val="00B30247"/>
    <w:rsid w:val="00B30EBA"/>
    <w:rsid w:val="00B36E2C"/>
    <w:rsid w:val="00B82123"/>
    <w:rsid w:val="00BF50C4"/>
    <w:rsid w:val="00BF5DD8"/>
    <w:rsid w:val="00BF6A7E"/>
    <w:rsid w:val="00C912F8"/>
    <w:rsid w:val="00C91A8D"/>
    <w:rsid w:val="00CC60D9"/>
    <w:rsid w:val="00CD6EDC"/>
    <w:rsid w:val="00D05015"/>
    <w:rsid w:val="00D07D20"/>
    <w:rsid w:val="00D16671"/>
    <w:rsid w:val="00D26839"/>
    <w:rsid w:val="00D44979"/>
    <w:rsid w:val="00D8595A"/>
    <w:rsid w:val="00DA68A1"/>
    <w:rsid w:val="00DC6F7D"/>
    <w:rsid w:val="00DF5AF5"/>
    <w:rsid w:val="00E15EAC"/>
    <w:rsid w:val="00E91CCF"/>
    <w:rsid w:val="00F032DE"/>
    <w:rsid w:val="00F03E71"/>
    <w:rsid w:val="00F23339"/>
    <w:rsid w:val="00F92B84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C4BE-1676-4483-BACE-E73E15A3B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109-078</cp:lastModifiedBy>
  <cp:revision>2</cp:revision>
  <dcterms:created xsi:type="dcterms:W3CDTF">2020-11-09T06:03:00Z</dcterms:created>
  <dcterms:modified xsi:type="dcterms:W3CDTF">2020-11-09T06:03:00Z</dcterms:modified>
</cp:coreProperties>
</file>