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799B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Hlk146723295"/>
      <w:bookmarkStart w:id="1" w:name="_GoBack"/>
      <w:r>
        <w:rPr>
          <w:rFonts w:ascii="標楷體" w:eastAsia="標楷體" w:hAnsi="標楷體" w:hint="eastAsia"/>
          <w:b/>
          <w:sz w:val="32"/>
          <w:szCs w:val="32"/>
        </w:rPr>
        <w:t>113</w:t>
      </w:r>
      <w:r>
        <w:rPr>
          <w:rFonts w:ascii="標楷體" w:eastAsia="標楷體" w:hAnsi="標楷體" w:hint="eastAsia"/>
          <w:b/>
          <w:sz w:val="32"/>
          <w:szCs w:val="32"/>
        </w:rPr>
        <w:t>年度中華桌球排名資格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賽競賽規程</w:t>
      </w:r>
      <w:bookmarkEnd w:id="1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依據教育部體育署</w:t>
      </w: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112</w:t>
      </w:r>
      <w:r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 xml:space="preserve">   </w:t>
      </w:r>
      <w:r>
        <w:rPr>
          <w:rFonts w:ascii="標楷體" w:eastAsia="標楷體" w:hAnsi="標楷體" w:hint="eastAsia"/>
          <w:b/>
          <w:color w:val="000000"/>
        </w:rPr>
        <w:t>16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日臺教體署競</w:t>
      </w:r>
      <w:r>
        <w:rPr>
          <w:rFonts w:ascii="標楷體" w:eastAsia="標楷體" w:hAnsi="標楷體" w:hint="eastAsia"/>
          <w:b/>
          <w:color w:val="000000"/>
        </w:rPr>
        <w:t>(</w:t>
      </w:r>
      <w:r>
        <w:rPr>
          <w:rFonts w:ascii="標楷體" w:eastAsia="標楷體" w:hAnsi="標楷體" w:hint="eastAsia"/>
          <w:b/>
          <w:color w:val="000000"/>
        </w:rPr>
        <w:t>一</w:t>
      </w:r>
      <w:r>
        <w:rPr>
          <w:rFonts w:ascii="標楷體" w:eastAsia="標楷體" w:hAnsi="標楷體" w:hint="eastAsia"/>
          <w:b/>
          <w:color w:val="000000"/>
        </w:rPr>
        <w:t>)</w:t>
      </w:r>
      <w:r>
        <w:rPr>
          <w:rFonts w:ascii="標楷體" w:eastAsia="標楷體" w:hAnsi="標楷體" w:hint="eastAsia"/>
          <w:b/>
          <w:color w:val="000000"/>
        </w:rPr>
        <w:t>字第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color w:val="000000"/>
        </w:rPr>
        <w:t>1120039862</w:t>
      </w:r>
      <w:r>
        <w:rPr>
          <w:rFonts w:ascii="標楷體" w:eastAsia="標楷體" w:hAnsi="標楷體" w:hint="eastAsia"/>
          <w:b/>
          <w:color w:val="000000"/>
        </w:rPr>
        <w:t xml:space="preserve">      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</w:rPr>
        <w:t>號函辦理</w:t>
      </w:r>
    </w:p>
    <w:p w:rsidR="00000000" w:rsidRDefault="005479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　　旨：為利優秀桌球選手取得參加</w:t>
      </w:r>
      <w:r>
        <w:rPr>
          <w:rFonts w:ascii="標楷體" w:eastAsia="標楷體" w:hAnsi="標楷體" w:hint="eastAsia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年度中華桌球排名賽資格，特舉</w:t>
      </w:r>
    </w:p>
    <w:p w:rsidR="00000000" w:rsidRDefault="0054799B">
      <w:pPr>
        <w:spacing w:line="480" w:lineRule="exact"/>
        <w:ind w:firstLineChars="650" w:firstLine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
</w:t>
      </w:r>
      <w:r>
        <w:rPr>
          <w:rFonts w:ascii="標楷體" w:eastAsia="標楷體" w:hAnsi="標楷體" w:hint="eastAsia"/>
          <w:sz w:val="28"/>
          <w:szCs w:val="28"/>
        </w:rPr>
        <w:t>辦本比賽。</w:t>
      </w:r>
    </w:p>
    <w:p w:rsidR="00000000" w:rsidRDefault="005479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二、指導單位：教育部體育署。</w:t>
      </w:r>
    </w:p>
    <w:p w:rsidR="00000000" w:rsidRDefault="0054799B">
      <w:pPr>
        <w:spacing w:line="480" w:lineRule="exact"/>
        <w:ind w:rightChars="-66" w:right="-1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>
        <w:rPr>
          <w:rFonts w:ascii="標楷體" w:eastAsia="標楷體" w:hAnsi="標楷體" w:cs="EucrosiaUPC" w:hint="eastAsia"/>
          <w:sz w:val="28"/>
        </w:rPr>
        <w:t>台南市政府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中華民國桌球協會。</w:t>
      </w:r>
    </w:p>
    <w:p w:rsidR="00000000" w:rsidRDefault="0054799B">
      <w:pPr>
        <w:spacing w:line="52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int="eastAsia"/>
          <w:sz w:val="28"/>
          <w:szCs w:val="28"/>
        </w:rPr>
        <w:t>協辦單位：</w:t>
      </w:r>
      <w:r>
        <w:rPr>
          <w:rFonts w:ascii="標楷體" w:eastAsia="標楷體" w:hAnsi="標楷體" w:cs="EucrosiaUPC" w:hint="eastAsia"/>
          <w:sz w:val="28"/>
        </w:rPr>
        <w:t>台南市體育會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0000" w:rsidRDefault="0054799B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EucrosiaUPC" w:hint="eastAsia"/>
          <w:sz w:val="28"/>
        </w:rPr>
        <w:t>台南市</w:t>
      </w:r>
      <w:r>
        <w:rPr>
          <w:rFonts w:ascii="標楷體" w:eastAsia="標楷體" w:hint="eastAsia"/>
          <w:sz w:val="28"/>
          <w:szCs w:val="28"/>
        </w:rPr>
        <w:t>體育總會桌球委員會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0000" w:rsidRDefault="005479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日（星期一、二、三、四、五、六、日）。</w:t>
      </w:r>
    </w:p>
    <w:p w:rsidR="00000000" w:rsidRDefault="0054799B">
      <w:pPr>
        <w:spacing w:line="46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七、比賽地點：</w:t>
      </w:r>
      <w:r>
        <w:rPr>
          <w:rFonts w:ascii="標楷體" w:eastAsia="標楷體" w:hint="eastAsia"/>
          <w:sz w:val="28"/>
          <w:szCs w:val="28"/>
        </w:rPr>
        <w:t>台</w:t>
      </w:r>
      <w:r>
        <w:rPr>
          <w:rFonts w:ascii="標楷體" w:eastAsia="標楷體" w:hint="eastAsia"/>
          <w:sz w:val="28"/>
          <w:szCs w:val="28"/>
        </w:rPr>
        <w:t>南市立桌球館</w:t>
      </w:r>
      <w:r>
        <w:rPr>
          <w:rFonts w:ascii="標楷體" w:eastAsia="標楷體" w:hint="eastAsia"/>
          <w:sz w:val="28"/>
          <w:szCs w:val="28"/>
        </w:rPr>
        <w:t xml:space="preserve"> (</w:t>
      </w:r>
      <w:r>
        <w:rPr>
          <w:rFonts w:ascii="標楷體" w:eastAsia="標楷體" w:hint="eastAsia"/>
          <w:sz w:val="28"/>
          <w:szCs w:val="28"/>
        </w:rPr>
        <w:t>臺南市北區東豐路</w:t>
      </w:r>
      <w:r>
        <w:rPr>
          <w:rFonts w:ascii="標楷體" w:eastAsia="標楷體" w:hint="eastAsia"/>
          <w:sz w:val="28"/>
          <w:szCs w:val="28"/>
        </w:rPr>
        <w:t>458</w:t>
      </w:r>
      <w:r>
        <w:rPr>
          <w:rFonts w:ascii="標楷體" w:eastAsia="標楷體" w:hint="eastAsia"/>
          <w:sz w:val="28"/>
          <w:szCs w:val="28"/>
        </w:rPr>
        <w:t>號</w:t>
      </w:r>
      <w:r>
        <w:rPr>
          <w:rFonts w:ascii="標楷體" w:eastAsia="標楷體" w:hint="eastAsia"/>
          <w:sz w:val="28"/>
          <w:szCs w:val="28"/>
        </w:rPr>
        <w:t>)</w:t>
      </w:r>
      <w:r>
        <w:rPr>
          <w:rFonts w:ascii="微軟正黑體" w:eastAsia="微軟正黑體" w:hAnsi="微軟正黑體" w:hint="eastAsia"/>
        </w:rPr>
        <w:t>。</w:t>
      </w:r>
    </w:p>
    <w:p w:rsidR="00000000" w:rsidRDefault="005479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八、報到時間：</w:t>
      </w:r>
      <w:r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時正。</w:t>
      </w:r>
    </w:p>
    <w:p w:rsidR="00000000" w:rsidRDefault="0054799B">
      <w:pPr>
        <w:widowControl/>
        <w:shd w:val="clear" w:color="auto" w:fill="FFFFFF"/>
        <w:spacing w:line="400" w:lineRule="exact"/>
        <w:ind w:left="1960" w:hangingChars="700" w:hanging="196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九、參加資格：</w:t>
      </w:r>
      <w:r>
        <w:rPr>
          <w:rFonts w:ascii="標楷體" w:eastAsia="標楷體" w:hAnsi="標楷體" w:hint="eastAsia"/>
          <w:kern w:val="0"/>
          <w:sz w:val="28"/>
          <w:szCs w:val="28"/>
        </w:rPr>
        <w:t>凡中華民國國民</w:t>
      </w: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kern w:val="0"/>
          <w:sz w:val="28"/>
          <w:szCs w:val="28"/>
        </w:rPr>
        <w:t>且其</w:t>
      </w:r>
      <w:r>
        <w:rPr>
          <w:rFonts w:ascii="標楷體" w:eastAsia="標楷體" w:hAnsi="標楷體" w:hint="eastAsia"/>
          <w:kern w:val="0"/>
          <w:sz w:val="28"/>
          <w:szCs w:val="28"/>
        </w:rPr>
        <w:t>ITTF ID</w:t>
      </w:r>
      <w:r>
        <w:rPr>
          <w:rFonts w:ascii="標楷體" w:eastAsia="標楷體" w:hAnsi="標楷體" w:hint="eastAsia"/>
          <w:kern w:val="0"/>
          <w:sz w:val="28"/>
          <w:szCs w:val="28"/>
        </w:rPr>
        <w:t>亦須同國籍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獲下列資格者，得報名參加本比賽：</w:t>
      </w:r>
    </w:p>
    <w:p w:rsidR="00000000" w:rsidRDefault="0054799B">
      <w:pPr>
        <w:widowControl/>
        <w:shd w:val="clear" w:color="auto" w:fill="FFFFFF"/>
        <w:spacing w:line="400" w:lineRule="exact"/>
        <w:ind w:left="1960" w:hangingChars="700" w:hanging="196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（一）獲</w:t>
      </w:r>
      <w:r>
        <w:rPr>
          <w:rFonts w:ascii="標楷體" w:eastAsia="標楷體" w:hAnsi="標楷體" w:hint="eastAsia"/>
          <w:kern w:val="0"/>
          <w:sz w:val="28"/>
          <w:szCs w:val="28"/>
        </w:rPr>
        <w:t>111</w:t>
      </w:r>
      <w:r>
        <w:rPr>
          <w:rFonts w:ascii="標楷體" w:eastAsia="標楷體" w:hAnsi="標楷體" w:hint="eastAsia"/>
          <w:kern w:val="0"/>
          <w:sz w:val="28"/>
          <w:szCs w:val="28"/>
        </w:rPr>
        <w:t>年或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>
        <w:rPr>
          <w:rFonts w:ascii="標楷體" w:eastAsia="標楷體" w:hAnsi="標楷體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kern w:val="0"/>
          <w:sz w:val="28"/>
          <w:szCs w:val="28"/>
        </w:rPr>
        <w:t>年度全國桌球錦標賽預賽分組前二名。</w:t>
      </w:r>
    </w:p>
    <w:p w:rsidR="00000000" w:rsidRDefault="0054799B">
      <w:pPr>
        <w:widowControl/>
        <w:shd w:val="clear" w:color="auto" w:fill="FFFFFF"/>
        <w:spacing w:line="400" w:lineRule="exact"/>
        <w:ind w:left="1960" w:hangingChars="700" w:hanging="196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kern w:val="0"/>
          <w:sz w:val="28"/>
          <w:szCs w:val="28"/>
        </w:rPr>
        <w:t>（註：以</w:t>
      </w:r>
      <w:r>
        <w:rPr>
          <w:rFonts w:ascii="標楷體" w:eastAsia="標楷體" w:hAnsi="標楷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kern w:val="0"/>
          <w:sz w:val="28"/>
          <w:szCs w:val="28"/>
        </w:rPr>
        <w:t>年度資格報名參加本次排名資格賽之選手，需於</w:t>
      </w:r>
      <w:r>
        <w:rPr>
          <w:rFonts w:ascii="標楷體" w:eastAsia="標楷體" w:hAnsi="標楷體" w:hint="eastAsia"/>
          <w:kern w:val="0"/>
          <w:sz w:val="28"/>
          <w:szCs w:val="28"/>
        </w:rPr>
        <w:t>11</w:t>
      </w:r>
      <w:r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kern w:val="0"/>
          <w:sz w:val="28"/>
          <w:szCs w:val="28"/>
        </w:rPr>
        <w:t>日前於全國錦標賽比賽現場完成報名）</w:t>
      </w:r>
    </w:p>
    <w:p w:rsidR="00000000" w:rsidRDefault="0054799B">
      <w:pPr>
        <w:widowControl/>
        <w:shd w:val="clear" w:color="auto" w:fill="FFFFFF"/>
        <w:spacing w:line="400" w:lineRule="exact"/>
        <w:ind w:left="1960" w:hangingChars="700" w:hanging="196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kern w:val="0"/>
          <w:sz w:val="28"/>
          <w:szCs w:val="28"/>
        </w:rPr>
        <w:t>當選</w:t>
      </w:r>
      <w:r>
        <w:rPr>
          <w:rFonts w:ascii="標楷體" w:eastAsia="標楷體" w:hAnsi="標楷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kern w:val="0"/>
          <w:sz w:val="28"/>
          <w:szCs w:val="28"/>
        </w:rPr>
        <w:t>年度中華桌球國手者。</w:t>
      </w:r>
    </w:p>
    <w:p w:rsidR="00000000" w:rsidRDefault="0054799B">
      <w:pPr>
        <w:widowControl/>
        <w:shd w:val="clear" w:color="auto" w:fill="FFFFFF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kern w:val="0"/>
          <w:sz w:val="28"/>
          <w:szCs w:val="28"/>
        </w:rPr>
        <w:t>獲</w:t>
      </w:r>
      <w:r>
        <w:rPr>
          <w:rFonts w:ascii="標楷體" w:eastAsia="標楷體" w:hAnsi="標楷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kern w:val="0"/>
          <w:sz w:val="28"/>
          <w:szCs w:val="28"/>
        </w:rPr>
        <w:t>年度大專校院運動會桌球項目</w:t>
      </w:r>
      <w:r>
        <w:rPr>
          <w:rFonts w:ascii="標楷體" w:eastAsia="標楷體" w:hAnsi="標楷體" w:hint="eastAsia"/>
          <w:sz w:val="28"/>
          <w:szCs w:val="28"/>
        </w:rPr>
        <w:t>「公開組單打前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名選手」</w:t>
      </w:r>
      <w:r>
        <w:rPr>
          <w:rFonts w:ascii="標楷體" w:eastAsia="標楷體" w:hAnsi="標楷體" w:hint="eastAsia"/>
          <w:kern w:val="0"/>
          <w:sz w:val="28"/>
          <w:szCs w:val="28"/>
        </w:rPr>
        <w:t>（須附</w:t>
      </w:r>
    </w:p>
    <w:p w:rsidR="00000000" w:rsidRDefault="0054799B">
      <w:pPr>
        <w:widowControl/>
        <w:shd w:val="clear" w:color="auto" w:fill="FFFFFF"/>
        <w:spacing w:line="40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證明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00000" w:rsidRDefault="0054799B">
      <w:pPr>
        <w:widowControl/>
        <w:shd w:val="clear" w:color="auto" w:fill="FFFFFF"/>
        <w:spacing w:line="40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（四）獲參加</w:t>
      </w:r>
      <w:r>
        <w:rPr>
          <w:rFonts w:ascii="標楷體" w:eastAsia="標楷體" w:hAnsi="標楷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kern w:val="0"/>
          <w:sz w:val="28"/>
          <w:szCs w:val="28"/>
        </w:rPr>
        <w:t>年度全國運動會桌球個人賽項目會內賽資格者。</w:t>
      </w:r>
    </w:p>
    <w:p w:rsidR="00000000" w:rsidRDefault="0054799B">
      <w:pPr>
        <w:widowControl/>
        <w:shd w:val="clear" w:color="auto" w:fill="FFFFFF"/>
        <w:spacing w:line="40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（五）當選</w:t>
      </w:r>
      <w:r>
        <w:rPr>
          <w:rFonts w:ascii="標楷體" w:eastAsia="標楷體" w:hAnsi="標楷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kern w:val="0"/>
          <w:sz w:val="28"/>
          <w:szCs w:val="28"/>
        </w:rPr>
        <w:t>年度</w:t>
      </w:r>
      <w:r>
        <w:rPr>
          <w:rFonts w:ascii="標楷體" w:eastAsia="標楷體" w:hAnsi="標楷體" w:hint="eastAsia"/>
          <w:kern w:val="0"/>
          <w:sz w:val="28"/>
          <w:szCs w:val="28"/>
        </w:rPr>
        <w:t>15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17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19</w:t>
      </w:r>
      <w:r>
        <w:rPr>
          <w:rFonts w:ascii="標楷體" w:eastAsia="標楷體" w:hAnsi="標楷體" w:hint="eastAsia"/>
          <w:kern w:val="0"/>
          <w:sz w:val="28"/>
          <w:szCs w:val="28"/>
        </w:rPr>
        <w:t>歲青少年桌球國手者。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kern w:val="0"/>
          <w:sz w:val="28"/>
          <w:szCs w:val="28"/>
        </w:rPr>
        <w:t>六</w:t>
      </w:r>
      <w:r>
        <w:rPr>
          <w:rFonts w:ascii="標楷體" w:eastAsia="標楷體" w:hAnsi="標楷體" w:hint="eastAsia"/>
          <w:kern w:val="0"/>
          <w:sz w:val="28"/>
          <w:szCs w:val="28"/>
        </w:rPr>
        <w:t>) 112</w:t>
      </w:r>
      <w:r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國中以上削球及直拍選手登記協會網站獲准參加國手選拔者。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十、報名辦法：</w:t>
      </w:r>
    </w:p>
    <w:p w:rsidR="00000000" w:rsidRDefault="0054799B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請填妥本會印製之報名表，將報名資料</w:t>
      </w:r>
      <w:r>
        <w:rPr>
          <w:rFonts w:ascii="標楷體" w:eastAsia="標楷體" w:hAnsi="標楷體" w:hint="eastAsia"/>
          <w:b/>
          <w:sz w:val="28"/>
          <w:szCs w:val="28"/>
        </w:rPr>
        <w:t>(WORD</w:t>
      </w:r>
      <w:r>
        <w:rPr>
          <w:rFonts w:ascii="標楷體" w:eastAsia="標楷體" w:hAnsi="標楷體" w:hint="eastAsia"/>
          <w:b/>
          <w:sz w:val="28"/>
          <w:szCs w:val="28"/>
        </w:rPr>
        <w:t>檔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存檔，以電子郵件報名，</w:t>
      </w:r>
    </w:p>
    <w:p w:rsidR="00000000" w:rsidRDefault="0054799B">
      <w:pPr>
        <w:spacing w:line="440" w:lineRule="exact"/>
        <w:ind w:firstLineChars="350" w:firstLine="1009"/>
        <w:rPr>
          <w:rFonts w:ascii="標楷體" w:eastAsia="標楷體" w:hAnsi="標楷體" w:hint="eastAsia"/>
          <w:b/>
          <w:color w:val="0000FF"/>
          <w:sz w:val="28"/>
          <w:szCs w:val="28"/>
        </w:rPr>
      </w:pPr>
      <w:r>
        <w:rPr>
          <w:rFonts w:ascii="標楷體" w:eastAsia="標楷體" w:hint="eastAsia"/>
          <w:b/>
          <w:spacing w:val="4"/>
          <w:sz w:val="28"/>
          <w:szCs w:val="28"/>
        </w:rPr>
        <w:t>(</w:t>
      </w:r>
      <w:r>
        <w:rPr>
          <w:rFonts w:ascii="標楷體" w:eastAsia="標楷體" w:hint="eastAsia"/>
          <w:b/>
          <w:spacing w:val="4"/>
          <w:sz w:val="28"/>
          <w:szCs w:val="28"/>
        </w:rPr>
        <w:t>教練報名人數：</w:t>
      </w:r>
      <w:r>
        <w:rPr>
          <w:rFonts w:ascii="標楷體" w:eastAsia="標楷體" w:hint="eastAsia"/>
          <w:b/>
          <w:color w:val="0000FF"/>
          <w:spacing w:val="4"/>
          <w:sz w:val="28"/>
          <w:szCs w:val="28"/>
        </w:rPr>
        <w:t>3</w:t>
      </w:r>
      <w:r>
        <w:rPr>
          <w:rFonts w:ascii="標楷體" w:eastAsia="標楷體" w:hint="eastAsia"/>
          <w:b/>
          <w:color w:val="0000FF"/>
          <w:spacing w:val="4"/>
          <w:sz w:val="28"/>
          <w:szCs w:val="28"/>
        </w:rPr>
        <w:t>位選手</w:t>
      </w:r>
      <w:r>
        <w:rPr>
          <w:rFonts w:ascii="標楷體" w:eastAsia="標楷體" w:hint="eastAsia"/>
          <w:b/>
          <w:color w:val="0000FF"/>
          <w:spacing w:val="4"/>
          <w:sz w:val="28"/>
          <w:szCs w:val="28"/>
        </w:rPr>
        <w:t>1</w:t>
      </w:r>
      <w:r>
        <w:rPr>
          <w:rFonts w:ascii="標楷體" w:eastAsia="標楷體" w:hint="eastAsia"/>
          <w:b/>
          <w:color w:val="0000FF"/>
          <w:spacing w:val="4"/>
          <w:sz w:val="28"/>
          <w:szCs w:val="28"/>
        </w:rPr>
        <w:t>位教練</w:t>
      </w:r>
      <w:r>
        <w:rPr>
          <w:rFonts w:ascii="標楷體" w:eastAsia="標楷體" w:hint="eastAsia"/>
          <w:b/>
          <w:spacing w:val="4"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於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112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26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( 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星期</w:t>
      </w:r>
    </w:p>
    <w:p w:rsidR="00000000" w:rsidRDefault="0054799B">
      <w:pPr>
        <w:spacing w:line="440" w:lineRule="exact"/>
        <w:ind w:firstLineChars="350" w:firstLine="98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四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)17:00</w:t>
      </w:r>
      <w:r>
        <w:rPr>
          <w:rFonts w:ascii="標楷體" w:eastAsia="標楷體" w:hAnsi="標楷體" w:hint="eastAsia"/>
          <w:b/>
          <w:sz w:val="28"/>
          <w:szCs w:val="28"/>
        </w:rPr>
        <w:t>前傳本會報名專用電子信箱：</w:t>
      </w:r>
      <w:r>
        <w:rPr>
          <w:b/>
          <w:kern w:val="0"/>
          <w:sz w:val="32"/>
        </w:rPr>
        <w:t>cttta27789942@gmail.com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參加資</w:t>
      </w:r>
      <w:r>
        <w:rPr>
          <w:rFonts w:ascii="標楷體" w:eastAsia="標楷體" w:hAnsi="標楷體" w:hint="eastAsia"/>
          <w:sz w:val="28"/>
          <w:szCs w:val="28"/>
        </w:rPr>
        <w:t>格務必填寫詳細，未填寫或填寫不清不實者，均以資格不符論，</w:t>
      </w:r>
    </w:p>
    <w:p w:rsidR="00000000" w:rsidRDefault="0054799B">
      <w:pPr>
        <w:spacing w:line="400" w:lineRule="exact"/>
        <w:ind w:leftChars="360" w:left="86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取消其報名。若重複報名，大會有權刪除重複部分。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抽籤後，若因大會審查疏漏，以致發生同一選手有二個以上之籤位，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則以籤位在前者為參賽資格。</w:t>
      </w:r>
    </w:p>
    <w:p w:rsidR="00000000" w:rsidRDefault="0054799B">
      <w:pPr>
        <w:spacing w:line="400" w:lineRule="exact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不符上列資格情況者，其報名由大會自行刪除，將不另行通知。</w:t>
      </w:r>
    </w:p>
    <w:p w:rsidR="00000000" w:rsidRDefault="0054799B">
      <w:pPr>
        <w:spacing w:line="400" w:lineRule="exact"/>
        <w:ind w:left="2100" w:hangingChars="750" w:hanging="21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十一、報名費：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每人新臺幣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400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元，</w:t>
      </w:r>
      <w:r>
        <w:rPr>
          <w:rFonts w:ascii="標楷體" w:eastAsia="標楷體" w:hAnsi="標楷體" w:hint="eastAsia"/>
          <w:sz w:val="28"/>
        </w:rPr>
        <w:t>「如未參賽，所繳費用於扣除相關行政作業所需支出後退還餘款」，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請各單位備齊應繳報名費，於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>
        <w:rPr>
          <w:rFonts w:ascii="標楷體" w:eastAsia="標楷體" w:hAnsi="標楷體"/>
          <w:b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>
        <w:rPr>
          <w:rFonts w:ascii="標楷體" w:eastAsia="標楷體" w:hAnsi="標楷體"/>
          <w:b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1</w:t>
      </w:r>
      <w:r>
        <w:rPr>
          <w:rFonts w:ascii="標楷體" w:eastAsia="標楷體" w:hAnsi="標楷體"/>
          <w:b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日於會場報到時繳交，並領回收據。</w:t>
      </w:r>
    </w:p>
    <w:p w:rsidR="00000000" w:rsidRDefault="0054799B">
      <w:pPr>
        <w:spacing w:line="4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十二、抽籤日期：第一次抽籤訂於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112</w:t>
      </w:r>
      <w:r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>
        <w:rPr>
          <w:rFonts w:ascii="標楷體" w:eastAsia="標楷體" w:hAnsi="標楷體" w:hint="eastAsia"/>
          <w:color w:val="0000FF"/>
          <w:sz w:val="28"/>
          <w:szCs w:val="28"/>
        </w:rPr>
        <w:t>11</w:t>
      </w:r>
      <w:r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>
        <w:rPr>
          <w:rFonts w:ascii="標楷體" w:eastAsia="標楷體" w:hAnsi="標楷體" w:hint="eastAsia"/>
          <w:color w:val="0000FF"/>
          <w:sz w:val="28"/>
          <w:szCs w:val="28"/>
        </w:rPr>
        <w:t>7</w:t>
      </w:r>
      <w:r>
        <w:rPr>
          <w:rFonts w:ascii="標楷體" w:eastAsia="標楷體" w:hAnsi="標楷體" w:hint="eastAsia"/>
          <w:color w:val="0000FF"/>
          <w:sz w:val="28"/>
          <w:szCs w:val="28"/>
        </w:rPr>
        <w:t>日（星期二）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</w:p>
    <w:p w:rsidR="00000000" w:rsidRDefault="0054799B">
      <w:pPr>
        <w:spacing w:line="4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分於本會舉行。未到者由本會代抽，事後不得異議。其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0000" w:rsidRDefault="0054799B">
      <w:pPr>
        <w:spacing w:line="4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餘各賽次之抽籤，以大會廣播為準。</w:t>
      </w:r>
    </w:p>
    <w:p w:rsidR="00000000" w:rsidRDefault="0054799B">
      <w:pPr>
        <w:spacing w:line="480" w:lineRule="exact"/>
        <w:ind w:rightChars="85" w:right="204" w:firstLineChars="800" w:firstLine="2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賽程時間表預計於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112 </w:t>
      </w:r>
      <w:r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11 </w:t>
      </w:r>
      <w:r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8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在本會網站公告。</w:t>
      </w:r>
    </w:p>
    <w:p w:rsidR="00000000" w:rsidRDefault="0054799B">
      <w:pPr>
        <w:spacing w:line="400" w:lineRule="exact"/>
        <w:ind w:rightChars="85" w:right="20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十三、比賽用球：</w:t>
      </w:r>
      <w:r>
        <w:rPr>
          <w:rFonts w:ascii="標楷體" w:eastAsia="標楷體" w:hAnsi="標楷體"/>
          <w:sz w:val="28"/>
          <w:szCs w:val="28"/>
        </w:rPr>
        <w:t>STIGA PERFORM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40+</w:t>
      </w:r>
      <w:r>
        <w:rPr>
          <w:rFonts w:ascii="標楷體" w:eastAsia="標楷體" w:hAnsi="標楷體" w:hint="eastAsia"/>
          <w:sz w:val="28"/>
          <w:szCs w:val="28"/>
        </w:rPr>
        <w:t>三星比賽白球。</w:t>
      </w:r>
    </w:p>
    <w:p w:rsidR="00000000" w:rsidRDefault="005479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十四、比賽用桌：</w:t>
      </w:r>
      <w:r>
        <w:rPr>
          <w:rFonts w:ascii="標楷體" w:eastAsia="標楷體" w:hAnsi="標楷體" w:cs="新細明體"/>
          <w:kern w:val="0"/>
          <w:sz w:val="28"/>
          <w:szCs w:val="28"/>
        </w:rPr>
        <w:t>CHANSON CS-6900</w:t>
      </w:r>
      <w:r>
        <w:rPr>
          <w:rFonts w:ascii="標楷體" w:eastAsia="標楷體" w:hAnsi="標楷體" w:hint="eastAsia"/>
          <w:sz w:val="28"/>
          <w:szCs w:val="28"/>
        </w:rPr>
        <w:t>桌球檯</w:t>
      </w:r>
    </w:p>
    <w:p w:rsidR="00000000" w:rsidRDefault="0054799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十五、錄取名額：</w:t>
      </w:r>
    </w:p>
    <w:p w:rsidR="00000000" w:rsidRDefault="0054799B">
      <w:pPr>
        <w:spacing w:line="400" w:lineRule="exact"/>
        <w:ind w:leftChars="351" w:left="1682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（一）男子組：下列三項錄取名額。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報名截止日</w:t>
      </w:r>
      <w:bookmarkStart w:id="2" w:name="_Hlk87427196"/>
      <w:r>
        <w:rPr>
          <w:rFonts w:ascii="標楷體" w:eastAsia="標楷體" w:hAnsi="標楷體" w:hint="eastAsia"/>
          <w:sz w:val="28"/>
          <w:szCs w:val="28"/>
        </w:rPr>
        <w:t>當時</w:t>
      </w:r>
      <w:bookmarkEnd w:id="2"/>
      <w:r>
        <w:rPr>
          <w:rFonts w:ascii="標楷體" w:eastAsia="標楷體" w:hAnsi="標楷體" w:hint="eastAsia"/>
          <w:sz w:val="28"/>
          <w:szCs w:val="28"/>
        </w:rPr>
        <w:t>國際桌總公佈世界排名前</w:t>
      </w:r>
      <w:r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名內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之選手。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2.112</w:t>
      </w:r>
      <w:r>
        <w:rPr>
          <w:rFonts w:ascii="標楷體" w:eastAsia="標楷體" w:hAnsi="標楷體" w:hint="eastAsia"/>
          <w:sz w:val="28"/>
          <w:szCs w:val="28"/>
        </w:rPr>
        <w:t>年度全國桌球錦標</w:t>
      </w:r>
      <w:r>
        <w:rPr>
          <w:rFonts w:ascii="標楷體" w:eastAsia="標楷體" w:hAnsi="標楷體" w:hint="eastAsia"/>
          <w:sz w:val="28"/>
          <w:szCs w:val="28"/>
        </w:rPr>
        <w:t>賽男子單打賽冠軍。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本次比賽錄取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000000" w:rsidRDefault="0054799B">
      <w:pPr>
        <w:spacing w:line="400" w:lineRule="exact"/>
        <w:ind w:leftChars="351" w:left="1682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（二）女子組：下列三項錄取名額。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報名截止日當時國際桌總公佈世界排名前</w:t>
      </w:r>
      <w:r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名內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之選手。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2.112</w:t>
      </w:r>
      <w:r>
        <w:rPr>
          <w:rFonts w:ascii="標楷體" w:eastAsia="標楷體" w:hAnsi="標楷體" w:hint="eastAsia"/>
          <w:sz w:val="28"/>
          <w:szCs w:val="28"/>
        </w:rPr>
        <w:t>年度全國桌球錦標賽女子單打賽冠軍。</w:t>
      </w:r>
    </w:p>
    <w:p w:rsidR="00000000" w:rsidRDefault="0054799B">
      <w:pPr>
        <w:spacing w:line="400" w:lineRule="exact"/>
        <w:ind w:leftChars="699" w:left="1678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本次比賽錄取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000000" w:rsidRDefault="0054799B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十六、比賽制度：採單淘汰賽，五局三勝制，每次賽錄取前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名為原則。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十七、比賽規則：採中華民國桌球協會審訂</w:t>
      </w:r>
      <w:r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日出版之桌球規則。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十八、獎勵辦法：被錄取之選手可參加</w:t>
      </w:r>
      <w:r>
        <w:rPr>
          <w:rFonts w:ascii="標楷體" w:eastAsia="標楷體" w:hAnsi="標楷體" w:hint="eastAsia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年中華桌球排名賽。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十九、申訴事項：</w:t>
      </w:r>
    </w:p>
    <w:p w:rsidR="00000000" w:rsidRDefault="0054799B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比賽進行中發生之爭議如規則上有明文規定，以裁判員判決為終決。</w:t>
      </w:r>
    </w:p>
    <w:p w:rsidR="00000000" w:rsidRDefault="0054799B">
      <w:pPr>
        <w:spacing w:line="500" w:lineRule="exact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（二）球員資格之抗議必須在比賽結束前提出，否則不予受理。</w:t>
      </w:r>
    </w:p>
    <w:p w:rsidR="00000000" w:rsidRDefault="0054799B">
      <w:pPr>
        <w:spacing w:line="500" w:lineRule="exact"/>
        <w:ind w:leftChars="117" w:left="1121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（三）合法之申訴，應於該場比賽結束</w:t>
      </w: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分鐘內，以書面由領隊或</w:t>
      </w:r>
    </w:p>
    <w:p w:rsidR="00000000" w:rsidRDefault="0054799B">
      <w:pPr>
        <w:spacing w:line="500" w:lineRule="exact"/>
        <w:ind w:leftChars="117" w:left="1121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教練向大會審判委員會提出，並繳交保證金新臺幣</w:t>
      </w:r>
      <w:r>
        <w:rPr>
          <w:rFonts w:ascii="標楷體" w:eastAsia="標楷體" w:hAnsi="標楷體" w:hint="eastAsia"/>
          <w:sz w:val="28"/>
          <w:szCs w:val="28"/>
        </w:rPr>
        <w:t xml:space="preserve">5,000 </w:t>
      </w:r>
      <w:r>
        <w:rPr>
          <w:rFonts w:ascii="標楷體" w:eastAsia="標楷體" w:hAnsi="標楷體" w:hint="eastAsia"/>
          <w:sz w:val="28"/>
          <w:szCs w:val="28"/>
        </w:rPr>
        <w:t>元，</w:t>
      </w:r>
    </w:p>
    <w:p w:rsidR="00000000" w:rsidRDefault="0054799B">
      <w:pPr>
        <w:spacing w:line="500" w:lineRule="exact"/>
        <w:ind w:leftChars="117" w:left="1121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由審判委員會裁決，若申訴成立時，退回保證金，否則充為大會</w:t>
      </w:r>
    </w:p>
    <w:p w:rsidR="00000000" w:rsidRDefault="0054799B">
      <w:pPr>
        <w:spacing w:line="500" w:lineRule="exact"/>
        <w:ind w:leftChars="117" w:left="1121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比賽經費，其申訴以審判委員會之判決為終決。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二十、注意事項：</w:t>
      </w:r>
    </w:p>
    <w:p w:rsidR="00000000" w:rsidRDefault="0054799B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出場比賽之選手</w:t>
      </w:r>
      <w:r>
        <w:rPr>
          <w:rFonts w:ascii="標楷體" w:eastAsia="標楷體" w:hAnsi="標楷體" w:hint="eastAsia"/>
          <w:sz w:val="28"/>
          <w:szCs w:val="28"/>
        </w:rPr>
        <w:t>應穿著符合規定之運動服出場（請勿穿著白色運動服</w:t>
      </w:r>
    </w:p>
    <w:p w:rsidR="00000000" w:rsidRDefault="0054799B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上場）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並在</w:t>
      </w:r>
      <w:r>
        <w:rPr>
          <w:rFonts w:ascii="標楷體" w:eastAsia="標楷體" w:hAnsi="標楷體" w:hint="eastAsia"/>
          <w:sz w:val="28"/>
        </w:rPr>
        <w:t>上衣背面須縫貼大會發給之姓名布，違者經裁判員勸導，</w:t>
      </w:r>
    </w:p>
    <w:p w:rsidR="00000000" w:rsidRDefault="0054799B">
      <w:pPr>
        <w:spacing w:line="400" w:lineRule="exact"/>
        <w:ind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仍不依規定者，取消其比賽資格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若大會未提供時，不受此限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000000" w:rsidRDefault="0054799B">
      <w:pPr>
        <w:spacing w:line="400" w:lineRule="exact"/>
        <w:rPr>
          <w:rFonts w:ascii="標楷體" w:eastAsia="標楷體" w:hint="eastAsia"/>
          <w:spacing w:val="4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 xml:space="preserve">) </w:t>
      </w:r>
      <w:r>
        <w:rPr>
          <w:rFonts w:ascii="標楷體" w:eastAsia="標楷體" w:hint="eastAsia"/>
          <w:spacing w:val="4"/>
          <w:sz w:val="28"/>
          <w:szCs w:val="28"/>
        </w:rPr>
        <w:t>選手應依比賽時間提前</w:t>
      </w:r>
      <w:r>
        <w:rPr>
          <w:rFonts w:ascii="標楷體" w:eastAsia="標楷體" w:hint="eastAsia"/>
          <w:spacing w:val="4"/>
          <w:sz w:val="28"/>
          <w:szCs w:val="28"/>
        </w:rPr>
        <w:t>1</w:t>
      </w:r>
      <w:r>
        <w:rPr>
          <w:rFonts w:ascii="標楷體" w:eastAsia="標楷體" w:hint="eastAsia"/>
          <w:spacing w:val="4"/>
          <w:sz w:val="28"/>
          <w:szCs w:val="28"/>
        </w:rPr>
        <w:t>小時到場，如遇比賽時間更改，以大</w:t>
      </w:r>
    </w:p>
    <w:p w:rsidR="00000000" w:rsidRDefault="0054799B">
      <w:pPr>
        <w:spacing w:line="400" w:lineRule="exact"/>
        <w:ind w:left="1080"/>
        <w:rPr>
          <w:rFonts w:ascii="標楷體" w:eastAsia="標楷體" w:hint="eastAsia"/>
          <w:spacing w:val="4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int="eastAsia"/>
          <w:spacing w:val="4"/>
          <w:sz w:val="28"/>
          <w:szCs w:val="28"/>
        </w:rPr>
        <w:t>會競賽組報告為準。違者取消其比賽資格。</w:t>
      </w:r>
    </w:p>
    <w:p w:rsidR="00000000" w:rsidRDefault="0054799B">
      <w:pPr>
        <w:spacing w:line="400" w:lineRule="exact"/>
        <w:rPr>
          <w:rFonts w:ascii="標楷體" w:eastAsia="標楷體" w:hint="eastAsia"/>
          <w:spacing w:val="4"/>
          <w:sz w:val="28"/>
          <w:szCs w:val="28"/>
        </w:rPr>
      </w:pPr>
      <w:r>
        <w:rPr>
          <w:rFonts w:ascii="標楷體" w:eastAsia="標楷體" w:hint="eastAsia"/>
          <w:spacing w:val="4"/>
          <w:sz w:val="28"/>
          <w:szCs w:val="28"/>
        </w:rPr>
        <w:lastRenderedPageBreak/>
        <w:t xml:space="preserve">      (</w:t>
      </w:r>
      <w:r>
        <w:rPr>
          <w:rFonts w:ascii="標楷體" w:eastAsia="標楷體" w:hint="eastAsia"/>
          <w:spacing w:val="4"/>
          <w:sz w:val="28"/>
          <w:szCs w:val="28"/>
        </w:rPr>
        <w:t>三</w:t>
      </w:r>
      <w:r>
        <w:rPr>
          <w:rFonts w:ascii="標楷體" w:eastAsia="標楷體" w:hint="eastAsia"/>
          <w:spacing w:val="4"/>
          <w:sz w:val="28"/>
          <w:szCs w:val="28"/>
        </w:rPr>
        <w:t>)</w:t>
      </w:r>
      <w:r>
        <w:rPr>
          <w:rFonts w:ascii="標楷體" w:eastAsia="標楷體" w:hint="eastAsia"/>
          <w:spacing w:val="4"/>
          <w:sz w:val="28"/>
          <w:szCs w:val="28"/>
        </w:rPr>
        <w:t>參賽選手請攜帶國民身份證或貼有相片可證明身分之證件，如遇資</w:t>
      </w:r>
    </w:p>
    <w:p w:rsidR="00000000" w:rsidRDefault="0054799B">
      <w:pPr>
        <w:spacing w:line="400" w:lineRule="exact"/>
        <w:ind w:left="1872" w:hangingChars="650" w:hanging="1872"/>
        <w:rPr>
          <w:rFonts w:ascii="標楷體" w:eastAsia="標楷體" w:hint="eastAsia"/>
          <w:spacing w:val="4"/>
          <w:sz w:val="28"/>
          <w:szCs w:val="28"/>
        </w:rPr>
      </w:pPr>
      <w:r>
        <w:rPr>
          <w:rFonts w:ascii="標楷體" w:eastAsia="標楷體" w:hint="eastAsia"/>
          <w:spacing w:val="4"/>
          <w:sz w:val="28"/>
          <w:szCs w:val="28"/>
        </w:rPr>
        <w:t xml:space="preserve">          </w:t>
      </w:r>
      <w:r>
        <w:rPr>
          <w:rFonts w:ascii="標楷體" w:eastAsia="標楷體" w:hint="eastAsia"/>
          <w:spacing w:val="4"/>
          <w:sz w:val="28"/>
          <w:szCs w:val="28"/>
        </w:rPr>
        <w:t>格抗議時，若當場提不出任何一項證明者，並經審判委員會審議其</w:t>
      </w:r>
    </w:p>
    <w:p w:rsidR="00000000" w:rsidRDefault="0054799B">
      <w:pPr>
        <w:spacing w:line="400" w:lineRule="exact"/>
        <w:ind w:left="1872" w:hangingChars="650" w:hanging="1872"/>
        <w:rPr>
          <w:rFonts w:ascii="標楷體" w:eastAsia="標楷體"/>
          <w:spacing w:val="4"/>
          <w:sz w:val="28"/>
          <w:szCs w:val="28"/>
        </w:rPr>
      </w:pPr>
      <w:r>
        <w:rPr>
          <w:rFonts w:ascii="標楷體" w:eastAsia="標楷體" w:hint="eastAsia"/>
          <w:spacing w:val="4"/>
          <w:sz w:val="28"/>
          <w:szCs w:val="28"/>
        </w:rPr>
        <w:t xml:space="preserve">          </w:t>
      </w:r>
      <w:r>
        <w:rPr>
          <w:rFonts w:ascii="標楷體" w:eastAsia="標楷體" w:hint="eastAsia"/>
          <w:spacing w:val="4"/>
          <w:sz w:val="28"/>
          <w:szCs w:val="28"/>
        </w:rPr>
        <w:t>資格不符，取消其比賽資格，所賽成績不予計算。</w:t>
      </w:r>
    </w:p>
    <w:p w:rsidR="00000000" w:rsidRDefault="0054799B">
      <w:pPr>
        <w:spacing w:line="440" w:lineRule="exact"/>
        <w:jc w:val="both"/>
        <w:rPr>
          <w:rFonts w:ascii="標楷體" w:eastAsia="標楷體" w:hAnsi="標楷體" w:cs="Segoe UI Emoji"/>
          <w:sz w:val="28"/>
          <w:szCs w:val="28"/>
        </w:rPr>
      </w:pPr>
      <w:r>
        <w:rPr>
          <w:rFonts w:ascii="標楷體" w:eastAsia="標楷體" w:hint="eastAsia"/>
          <w:spacing w:val="4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性騷擾申訴管道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中華民國桌球協會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劉家妤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組長，</w:t>
      </w:r>
      <w:r>
        <w:rPr>
          <w:rFonts w:ascii="標楷體" w:eastAsia="標楷體" w:hAnsi="標楷體" w:cs="Segoe UI Emoji" w:hint="eastAsia"/>
          <w:sz w:val="28"/>
          <w:szCs w:val="28"/>
        </w:rPr>
        <w:t xml:space="preserve">    </w:t>
      </w:r>
    </w:p>
    <w:p w:rsidR="00000000" w:rsidRDefault="0054799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egoe UI Emoji" w:hint="eastAsia"/>
          <w:sz w:val="28"/>
          <w:szCs w:val="28"/>
        </w:rPr>
        <w:t xml:space="preserve">            </w:t>
      </w:r>
      <w:r>
        <w:rPr>
          <w:rFonts w:ascii="標楷體" w:eastAsia="標楷體" w:hAnsi="標楷體" w:cs="Segoe UI Emoji" w:hint="eastAsia"/>
          <w:sz w:val="28"/>
          <w:szCs w:val="28"/>
        </w:rPr>
        <w:t xml:space="preserve">             </w:t>
      </w:r>
      <w:r>
        <w:rPr>
          <w:rFonts w:ascii="標楷體" w:eastAsia="標楷體" w:hAnsi="標楷體" w:cs="Segoe UI Emoji" w:hint="eastAsia"/>
          <w:sz w:val="28"/>
          <w:szCs w:val="28"/>
        </w:rPr>
        <w:t>電話</w:t>
      </w:r>
      <w:r>
        <w:rPr>
          <w:rFonts w:ascii="標楷體" w:eastAsia="標楷體" w:hAnsi="標楷體" w:cs="Segoe UI Emoji" w:hint="eastAsia"/>
          <w:sz w:val="28"/>
          <w:szCs w:val="28"/>
        </w:rPr>
        <w:t>:(02)2778-9945</w:t>
      </w:r>
      <w:r>
        <w:rPr>
          <w:rFonts w:ascii="標楷體" w:eastAsia="標楷體" w:hAnsi="標楷體" w:hint="eastAsia"/>
          <w:sz w:val="28"/>
          <w:szCs w:val="28"/>
        </w:rPr>
        <w:t>傳真</w:t>
      </w:r>
      <w:bookmarkStart w:id="3" w:name="_Hlk45028783"/>
      <w:r>
        <w:rPr>
          <w:rFonts w:ascii="標楷體" w:eastAsia="標楷體" w:hAnsi="標楷體" w:cs="Segoe UI Emoji" w:hint="eastAsia"/>
          <w:sz w:val="28"/>
          <w:szCs w:val="28"/>
        </w:rPr>
        <w:t>(02)2778-9945</w:t>
      </w:r>
      <w:bookmarkEnd w:id="3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0000" w:rsidRDefault="0054799B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hyperlink r:id="rId5" w:history="1">
        <w:r>
          <w:rPr>
            <w:rFonts w:ascii="標楷體" w:eastAsia="標楷體" w:hAnsi="標楷體" w:hint="eastAsia"/>
            <w:sz w:val="28"/>
            <w:szCs w:val="28"/>
            <w:u w:val="single"/>
          </w:rPr>
          <w:t>bonnie_liu33@yahoo.com.tw</w:t>
        </w:r>
      </w:hyperlink>
    </w:p>
    <w:p w:rsidR="00000000" w:rsidRDefault="0054799B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二十一、運動禁藥管制注意事項及相關規定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、選手注意事項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>
        <w:rPr>
          <w:rFonts w:ascii="標楷體" w:eastAsia="標楷體" w:hAnsi="標楷體" w:hint="eastAsia"/>
          <w:sz w:val="28"/>
          <w:szCs w:val="28"/>
        </w:rPr>
        <w:t>參與協會辦理賽事之選手均可能被抽測到藥檢。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>
        <w:rPr>
          <w:rFonts w:ascii="標楷體" w:eastAsia="標楷體" w:hAnsi="標楷體" w:hint="eastAsia"/>
          <w:sz w:val="28"/>
          <w:szCs w:val="28"/>
        </w:rPr>
        <w:t>參與協會辦理賽事之選手如因治療用途而必須使用禁用清單上之</w:t>
      </w:r>
      <w:r>
        <w:rPr>
          <w:rFonts w:ascii="標楷體" w:eastAsia="標楷體" w:hAnsi="標楷體" w:hint="eastAsia"/>
          <w:sz w:val="28"/>
          <w:szCs w:val="28"/>
        </w:rPr>
        <w:t>禁用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物質或禁用方法時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須向財團法人中華運動禁藥防制基金會申請治療用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途豁免。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申請網址</w:t>
      </w:r>
      <w:r>
        <w:rPr>
          <w:rFonts w:ascii="標楷體" w:eastAsia="標楷體" w:hAnsi="標楷體" w:hint="eastAsia"/>
          <w:sz w:val="28"/>
          <w:szCs w:val="28"/>
        </w:rPr>
        <w:t>:https://www.antidoping.org.tw/tue/)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</w:t>
      </w:r>
      <w:r>
        <w:rPr>
          <w:rFonts w:ascii="標楷體" w:eastAsia="標楷體" w:hAnsi="標楷體" w:hint="eastAsia"/>
          <w:sz w:val="28"/>
          <w:szCs w:val="28"/>
        </w:rPr>
        <w:t>本次賽事之治療用途豁免申請截止日期為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、禁用清單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</w:t>
      </w:r>
      <w:r>
        <w:rPr>
          <w:rFonts w:ascii="標楷體" w:eastAsia="標楷體" w:hAnsi="標楷體" w:hint="eastAsia"/>
          <w:sz w:val="28"/>
          <w:szCs w:val="28"/>
        </w:rPr>
        <w:t>:https://www.antidoping.org.tw/prohibited-list/)</w:t>
      </w:r>
    </w:p>
    <w:p w:rsidR="00000000" w:rsidRDefault="0054799B">
      <w:pPr>
        <w:spacing w:line="0" w:lineRule="atLeast"/>
        <w:ind w:leftChars="-174" w:left="1142" w:hangingChars="557" w:hanging="1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、採樣流程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</w:t>
      </w:r>
      <w:r>
        <w:rPr>
          <w:rFonts w:ascii="標楷體" w:eastAsia="標楷體" w:hAnsi="標楷體" w:hint="eastAsia"/>
          <w:sz w:val="28"/>
          <w:szCs w:val="28"/>
        </w:rPr>
        <w:t>:https://www.antidoping.org.tw/testing-proc</w:t>
      </w:r>
      <w:r>
        <w:rPr>
          <w:rFonts w:ascii="標楷體" w:eastAsia="標楷體" w:hAnsi="標楷體" w:hint="eastAsia"/>
          <w:sz w:val="28"/>
          <w:szCs w:val="28"/>
        </w:rPr>
        <w:t>edure/)</w:t>
      </w:r>
    </w:p>
    <w:p w:rsidR="00000000" w:rsidRDefault="0054799B">
      <w:pPr>
        <w:spacing w:line="0" w:lineRule="atLeast"/>
        <w:ind w:leftChars="-174" w:left="142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、其他藥管規定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</w:t>
      </w:r>
      <w:r>
        <w:rPr>
          <w:rFonts w:ascii="標楷體" w:eastAsia="標楷體" w:hAnsi="標楷體" w:hint="eastAsia"/>
          <w:sz w:val="28"/>
          <w:szCs w:val="28"/>
        </w:rPr>
        <w:t>:https://www.antidoping.org.tw/regulations/)</w:t>
      </w:r>
    </w:p>
    <w:p w:rsidR="00000000" w:rsidRDefault="0054799B">
      <w:pPr>
        <w:spacing w:line="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二十二、</w:t>
      </w:r>
      <w:r>
        <w:rPr>
          <w:rFonts w:ascii="標楷體" w:eastAsia="標楷體" w:hAnsi="標楷體" w:hint="eastAsia"/>
          <w:sz w:val="28"/>
        </w:rPr>
        <w:t>本規程由</w:t>
      </w:r>
      <w:r>
        <w:rPr>
          <w:rFonts w:ascii="標楷體" w:eastAsia="標楷體" w:hAnsi="標楷體" w:hint="eastAsia"/>
          <w:sz w:val="28"/>
          <w:szCs w:val="28"/>
        </w:rPr>
        <w:t>本會報請教育部體育署備查後，公布實施，</w:t>
      </w:r>
      <w:r>
        <w:rPr>
          <w:rFonts w:ascii="標楷體" w:eastAsia="標楷體" w:hAnsi="標楷體" w:hint="eastAsia"/>
          <w:sz w:val="28"/>
        </w:rPr>
        <w:t>如有未盡事宜</w:t>
      </w:r>
    </w:p>
    <w:p w:rsidR="00000000" w:rsidRDefault="0054799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000000" w:rsidRDefault="0054799B">
      <w:pPr>
        <w:spacing w:line="500" w:lineRule="exact"/>
        <w:ind w:left="1200" w:rightChars="-118" w:right="-283" w:hangingChars="300" w:hanging="1200"/>
        <w:jc w:val="both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rPr>
          <w:rFonts w:ascii="標楷體" w:eastAsia="標楷體" w:hAnsi="標楷體" w:cs="EucrosiaUPC" w:hint="eastAsia"/>
          <w:sz w:val="40"/>
          <w:szCs w:val="40"/>
        </w:rPr>
      </w:pPr>
    </w:p>
    <w:p w:rsidR="00000000" w:rsidRDefault="0054799B">
      <w:pPr>
        <w:spacing w:line="400" w:lineRule="exact"/>
        <w:ind w:left="1200" w:hangingChars="300" w:hanging="1200"/>
        <w:jc w:val="center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Ansi="標楷體" w:cs="EucrosiaUPC" w:hint="eastAsia"/>
          <w:sz w:val="40"/>
          <w:szCs w:val="40"/>
        </w:rPr>
        <w:lastRenderedPageBreak/>
        <w:t>113</w:t>
      </w:r>
      <w:r>
        <w:rPr>
          <w:rFonts w:ascii="標楷體" w:eastAsia="標楷體" w:hAnsi="標楷體" w:cs="EucrosiaUPC" w:hint="eastAsia"/>
          <w:sz w:val="40"/>
          <w:szCs w:val="40"/>
        </w:rPr>
        <w:t>年度中華桌球排名資格賽</w:t>
      </w:r>
      <w:r>
        <w:rPr>
          <w:rFonts w:ascii="標楷體" w:eastAsia="標楷體" w:hint="eastAsia"/>
          <w:sz w:val="40"/>
          <w:szCs w:val="40"/>
        </w:rPr>
        <w:t>報名表</w:t>
      </w:r>
    </w:p>
    <w:p w:rsidR="00000000" w:rsidRDefault="0054799B">
      <w:pPr>
        <w:spacing w:beforeLines="50" w:before="1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報名單位：</w:t>
      </w:r>
    </w:p>
    <w:p w:rsidR="00000000" w:rsidRDefault="0054799B">
      <w:pPr>
        <w:spacing w:line="40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手機：</w:t>
      </w:r>
    </w:p>
    <w:p w:rsidR="00000000" w:rsidRDefault="0054799B">
      <w:pPr>
        <w:spacing w:line="500" w:lineRule="exact"/>
        <w:rPr>
          <w:rFonts w:ascii="標楷體" w:eastAsia="標楷體" w:hAnsi="標楷體" w:cs="EucrosiaUPC" w:hint="eastAsia"/>
          <w:b/>
          <w:sz w:val="28"/>
        </w:rPr>
      </w:pPr>
      <w:r>
        <w:rPr>
          <w:rFonts w:ascii="標楷體" w:eastAsia="標楷體" w:hAnsi="標楷體" w:cs="EucrosiaUPC" w:hint="eastAsia"/>
          <w:sz w:val="28"/>
        </w:rPr>
        <w:t>※</w:t>
      </w:r>
      <w:r>
        <w:rPr>
          <w:rFonts w:ascii="標楷體" w:eastAsia="標楷體" w:hAnsi="標楷體" w:cs="EucrosiaUPC" w:hint="eastAsia"/>
          <w:b/>
          <w:sz w:val="28"/>
        </w:rPr>
        <w:t>本人報名資料僅供主辦單位辦理本活動使用</w:t>
      </w:r>
    </w:p>
    <w:p w:rsidR="00000000" w:rsidRDefault="0054799B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□男子組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□女子組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71"/>
        <w:gridCol w:w="2160"/>
        <w:gridCol w:w="1921"/>
        <w:gridCol w:w="2759"/>
      </w:tblGrid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571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2160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1921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參賽資格</w:t>
            </w: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領隊</w:t>
            </w:r>
          </w:p>
        </w:tc>
        <w:tc>
          <w:tcPr>
            <w:tcW w:w="157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000000" w:rsidRDefault="0054799B">
            <w:pPr>
              <w:spacing w:beforeLines="50" w:before="180" w:afterLines="50" w:after="180" w:line="0" w:lineRule="atLeast"/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--------------------</w:t>
            </w:r>
          </w:p>
        </w:tc>
        <w:tc>
          <w:tcPr>
            <w:tcW w:w="192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</w:t>
            </w: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-------------------------</w:t>
            </w: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管理</w:t>
            </w:r>
          </w:p>
        </w:tc>
        <w:tc>
          <w:tcPr>
            <w:tcW w:w="157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-------------------</w:t>
            </w:r>
          </w:p>
        </w:tc>
        <w:tc>
          <w:tcPr>
            <w:tcW w:w="192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</w:t>
            </w: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-------------------------</w:t>
            </w: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157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-------------------</w:t>
            </w:r>
          </w:p>
        </w:tc>
        <w:tc>
          <w:tcPr>
            <w:tcW w:w="1921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</w:t>
            </w: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-------------------------</w:t>
            </w: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 w:cs="標楷體"/>
                <w:color w:val="000000"/>
                <w:position w:val="-1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 w:cs="標楷體"/>
                <w:color w:val="000000"/>
                <w:position w:val="-1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737" w:type="dxa"/>
          </w:tcPr>
          <w:p w:rsidR="00000000" w:rsidRDefault="005479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1" w:type="dxa"/>
          </w:tcPr>
          <w:p w:rsidR="00000000" w:rsidRDefault="00547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rPr>
          <w:cantSplit/>
        </w:trPr>
        <w:tc>
          <w:tcPr>
            <w:tcW w:w="2308" w:type="dxa"/>
            <w:gridSpan w:val="2"/>
          </w:tcPr>
          <w:p w:rsidR="00000000" w:rsidRDefault="0054799B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報名費總計</w:t>
            </w:r>
          </w:p>
        </w:tc>
        <w:tc>
          <w:tcPr>
            <w:tcW w:w="6840" w:type="dxa"/>
            <w:gridSpan w:val="3"/>
          </w:tcPr>
          <w:p w:rsidR="00000000" w:rsidRDefault="0054799B">
            <w:pPr>
              <w:spacing w:beforeLines="50" w:before="180" w:afterLines="50" w:after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hint="eastAsia"/>
              </w:rPr>
              <w:t xml:space="preserve">NT$         </w:t>
            </w:r>
          </w:p>
        </w:tc>
      </w:tr>
    </w:tbl>
    <w:p w:rsidR="00000000" w:rsidRDefault="0054799B">
      <w:pPr>
        <w:spacing w:line="0" w:lineRule="atLeast"/>
        <w:rPr>
          <w:sz w:val="16"/>
          <w:szCs w:val="16"/>
        </w:rPr>
      </w:pPr>
    </w:p>
    <w:p w:rsidR="000160EB" w:rsidRDefault="0054799B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*</w:t>
      </w:r>
      <w:r>
        <w:rPr>
          <w:rFonts w:ascii="標楷體" w:eastAsia="標楷體" w:hAnsi="標楷體" w:hint="eastAsia"/>
          <w:color w:val="FF0000"/>
          <w:sz w:val="32"/>
          <w:szCs w:val="32"/>
        </w:rPr>
        <w:t>三位選手一位教練</w:t>
      </w:r>
    </w:p>
    <w:sectPr w:rsidR="000160EB">
      <w:pgSz w:w="11906" w:h="16838"/>
      <w:pgMar w:top="1134" w:right="851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41F8"/>
    <w:multiLevelType w:val="multilevel"/>
    <w:tmpl w:val="75D541F8"/>
    <w:lvl w:ilvl="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53"/>
    <w:rsid w:val="000131C2"/>
    <w:rsid w:val="000150B8"/>
    <w:rsid w:val="000160EB"/>
    <w:rsid w:val="000170F1"/>
    <w:rsid w:val="00020F40"/>
    <w:rsid w:val="000216F0"/>
    <w:rsid w:val="00021D88"/>
    <w:rsid w:val="0003083A"/>
    <w:rsid w:val="00033100"/>
    <w:rsid w:val="00033CB8"/>
    <w:rsid w:val="0005357A"/>
    <w:rsid w:val="00066AD5"/>
    <w:rsid w:val="00067129"/>
    <w:rsid w:val="00070D23"/>
    <w:rsid w:val="0007531C"/>
    <w:rsid w:val="000775CA"/>
    <w:rsid w:val="000813DD"/>
    <w:rsid w:val="00087261"/>
    <w:rsid w:val="00091BDE"/>
    <w:rsid w:val="00094212"/>
    <w:rsid w:val="00095261"/>
    <w:rsid w:val="00096150"/>
    <w:rsid w:val="00097FCC"/>
    <w:rsid w:val="000A1AAB"/>
    <w:rsid w:val="000B0B42"/>
    <w:rsid w:val="000C298B"/>
    <w:rsid w:val="000D097B"/>
    <w:rsid w:val="000E041C"/>
    <w:rsid w:val="000E153C"/>
    <w:rsid w:val="000E6045"/>
    <w:rsid w:val="000F42C3"/>
    <w:rsid w:val="000F5813"/>
    <w:rsid w:val="000F6200"/>
    <w:rsid w:val="0010178C"/>
    <w:rsid w:val="00110E71"/>
    <w:rsid w:val="001214AD"/>
    <w:rsid w:val="00123DB0"/>
    <w:rsid w:val="0012449B"/>
    <w:rsid w:val="00130116"/>
    <w:rsid w:val="00131D3F"/>
    <w:rsid w:val="001454F4"/>
    <w:rsid w:val="00145719"/>
    <w:rsid w:val="00162CC5"/>
    <w:rsid w:val="001755CC"/>
    <w:rsid w:val="001839B0"/>
    <w:rsid w:val="0019269B"/>
    <w:rsid w:val="00193282"/>
    <w:rsid w:val="001A27A2"/>
    <w:rsid w:val="001B2AF8"/>
    <w:rsid w:val="001C08F8"/>
    <w:rsid w:val="001C278B"/>
    <w:rsid w:val="001C3108"/>
    <w:rsid w:val="001C7FFE"/>
    <w:rsid w:val="001E316F"/>
    <w:rsid w:val="002046C8"/>
    <w:rsid w:val="002051CC"/>
    <w:rsid w:val="00215D87"/>
    <w:rsid w:val="0022162C"/>
    <w:rsid w:val="002261C9"/>
    <w:rsid w:val="00226448"/>
    <w:rsid w:val="00230526"/>
    <w:rsid w:val="00234665"/>
    <w:rsid w:val="00245BA6"/>
    <w:rsid w:val="0025024C"/>
    <w:rsid w:val="00253F8D"/>
    <w:rsid w:val="0028497A"/>
    <w:rsid w:val="002954BD"/>
    <w:rsid w:val="002A2FAC"/>
    <w:rsid w:val="002A4696"/>
    <w:rsid w:val="002A5AA5"/>
    <w:rsid w:val="002A61ED"/>
    <w:rsid w:val="002A6C3B"/>
    <w:rsid w:val="002B18EE"/>
    <w:rsid w:val="002B3C66"/>
    <w:rsid w:val="002B77D2"/>
    <w:rsid w:val="002D2B9E"/>
    <w:rsid w:val="002D3CBF"/>
    <w:rsid w:val="002E018E"/>
    <w:rsid w:val="002E77B4"/>
    <w:rsid w:val="002F5567"/>
    <w:rsid w:val="002F6748"/>
    <w:rsid w:val="002F7889"/>
    <w:rsid w:val="0030570D"/>
    <w:rsid w:val="003242FD"/>
    <w:rsid w:val="00324F47"/>
    <w:rsid w:val="00335734"/>
    <w:rsid w:val="003472F7"/>
    <w:rsid w:val="00352153"/>
    <w:rsid w:val="003618E3"/>
    <w:rsid w:val="00362E66"/>
    <w:rsid w:val="00373B31"/>
    <w:rsid w:val="00375442"/>
    <w:rsid w:val="0038103A"/>
    <w:rsid w:val="003967BD"/>
    <w:rsid w:val="003A07C9"/>
    <w:rsid w:val="003A0A7A"/>
    <w:rsid w:val="003A29D8"/>
    <w:rsid w:val="003A48BF"/>
    <w:rsid w:val="003A5640"/>
    <w:rsid w:val="003B0FF4"/>
    <w:rsid w:val="003C4C76"/>
    <w:rsid w:val="003D512C"/>
    <w:rsid w:val="003D5A34"/>
    <w:rsid w:val="003D652F"/>
    <w:rsid w:val="003E1453"/>
    <w:rsid w:val="003E1AD3"/>
    <w:rsid w:val="003E2256"/>
    <w:rsid w:val="003E3BE3"/>
    <w:rsid w:val="003E3E4C"/>
    <w:rsid w:val="003E5D2B"/>
    <w:rsid w:val="003F18D4"/>
    <w:rsid w:val="003F7900"/>
    <w:rsid w:val="004069D6"/>
    <w:rsid w:val="00415F4A"/>
    <w:rsid w:val="00421D25"/>
    <w:rsid w:val="00453AEF"/>
    <w:rsid w:val="00455644"/>
    <w:rsid w:val="0046285E"/>
    <w:rsid w:val="004650F3"/>
    <w:rsid w:val="00475B9D"/>
    <w:rsid w:val="0049308F"/>
    <w:rsid w:val="00494705"/>
    <w:rsid w:val="004A48C1"/>
    <w:rsid w:val="004A4A81"/>
    <w:rsid w:val="004A50A8"/>
    <w:rsid w:val="004B08B6"/>
    <w:rsid w:val="004B2DA8"/>
    <w:rsid w:val="004C0291"/>
    <w:rsid w:val="004C17DA"/>
    <w:rsid w:val="004C5DF7"/>
    <w:rsid w:val="004E19BB"/>
    <w:rsid w:val="004E4674"/>
    <w:rsid w:val="004E4EAE"/>
    <w:rsid w:val="004E5DC5"/>
    <w:rsid w:val="004F000C"/>
    <w:rsid w:val="004F426A"/>
    <w:rsid w:val="004F61BE"/>
    <w:rsid w:val="005131F4"/>
    <w:rsid w:val="00517D56"/>
    <w:rsid w:val="00526496"/>
    <w:rsid w:val="0053211B"/>
    <w:rsid w:val="00546860"/>
    <w:rsid w:val="0054799B"/>
    <w:rsid w:val="00552351"/>
    <w:rsid w:val="005523A8"/>
    <w:rsid w:val="005539CA"/>
    <w:rsid w:val="00557F2B"/>
    <w:rsid w:val="005639DC"/>
    <w:rsid w:val="00563F46"/>
    <w:rsid w:val="0056562E"/>
    <w:rsid w:val="005671FE"/>
    <w:rsid w:val="005A73E5"/>
    <w:rsid w:val="005B2A82"/>
    <w:rsid w:val="005B3853"/>
    <w:rsid w:val="005B4997"/>
    <w:rsid w:val="005B5384"/>
    <w:rsid w:val="005B6576"/>
    <w:rsid w:val="005B7BAA"/>
    <w:rsid w:val="005C0178"/>
    <w:rsid w:val="005C0198"/>
    <w:rsid w:val="005C61F6"/>
    <w:rsid w:val="005D05B0"/>
    <w:rsid w:val="005D4C10"/>
    <w:rsid w:val="005D6119"/>
    <w:rsid w:val="005D72EE"/>
    <w:rsid w:val="005E058F"/>
    <w:rsid w:val="005E579A"/>
    <w:rsid w:val="005E6E47"/>
    <w:rsid w:val="005E7599"/>
    <w:rsid w:val="005F0401"/>
    <w:rsid w:val="005F1A0A"/>
    <w:rsid w:val="005F3ADA"/>
    <w:rsid w:val="005F5C7E"/>
    <w:rsid w:val="006009CE"/>
    <w:rsid w:val="006026AF"/>
    <w:rsid w:val="006117CD"/>
    <w:rsid w:val="006127E8"/>
    <w:rsid w:val="00614AC1"/>
    <w:rsid w:val="00616C6B"/>
    <w:rsid w:val="0062213A"/>
    <w:rsid w:val="00624286"/>
    <w:rsid w:val="00635325"/>
    <w:rsid w:val="00656285"/>
    <w:rsid w:val="006708ED"/>
    <w:rsid w:val="00676867"/>
    <w:rsid w:val="00680CCD"/>
    <w:rsid w:val="00683F5B"/>
    <w:rsid w:val="00684809"/>
    <w:rsid w:val="006853E0"/>
    <w:rsid w:val="006857D7"/>
    <w:rsid w:val="00690748"/>
    <w:rsid w:val="00696018"/>
    <w:rsid w:val="006A0C8E"/>
    <w:rsid w:val="006A7FB1"/>
    <w:rsid w:val="006B367C"/>
    <w:rsid w:val="006C095C"/>
    <w:rsid w:val="006C7DF6"/>
    <w:rsid w:val="006D1799"/>
    <w:rsid w:val="006D18F0"/>
    <w:rsid w:val="006D2831"/>
    <w:rsid w:val="006D4121"/>
    <w:rsid w:val="006D54E6"/>
    <w:rsid w:val="006E091D"/>
    <w:rsid w:val="006E324C"/>
    <w:rsid w:val="006F67AE"/>
    <w:rsid w:val="00700D27"/>
    <w:rsid w:val="00701E9C"/>
    <w:rsid w:val="00710CF9"/>
    <w:rsid w:val="00711E0E"/>
    <w:rsid w:val="0071478D"/>
    <w:rsid w:val="00732119"/>
    <w:rsid w:val="007454F3"/>
    <w:rsid w:val="00750794"/>
    <w:rsid w:val="007518E7"/>
    <w:rsid w:val="007603E1"/>
    <w:rsid w:val="00764E13"/>
    <w:rsid w:val="007779BD"/>
    <w:rsid w:val="007811DD"/>
    <w:rsid w:val="00786803"/>
    <w:rsid w:val="00796A36"/>
    <w:rsid w:val="007A12B5"/>
    <w:rsid w:val="007B5737"/>
    <w:rsid w:val="007B7901"/>
    <w:rsid w:val="007E4FA4"/>
    <w:rsid w:val="007E6B6B"/>
    <w:rsid w:val="007E6F4C"/>
    <w:rsid w:val="007F226E"/>
    <w:rsid w:val="007F4A9A"/>
    <w:rsid w:val="007F5DF9"/>
    <w:rsid w:val="008013E5"/>
    <w:rsid w:val="008024C8"/>
    <w:rsid w:val="00805D26"/>
    <w:rsid w:val="0082576D"/>
    <w:rsid w:val="0083517F"/>
    <w:rsid w:val="00836615"/>
    <w:rsid w:val="0084011F"/>
    <w:rsid w:val="00841B68"/>
    <w:rsid w:val="00844175"/>
    <w:rsid w:val="00844784"/>
    <w:rsid w:val="008514E3"/>
    <w:rsid w:val="00851CA2"/>
    <w:rsid w:val="00853E82"/>
    <w:rsid w:val="00864E77"/>
    <w:rsid w:val="00865BB9"/>
    <w:rsid w:val="00870694"/>
    <w:rsid w:val="00873512"/>
    <w:rsid w:val="00876496"/>
    <w:rsid w:val="008917B5"/>
    <w:rsid w:val="00891D99"/>
    <w:rsid w:val="0089453E"/>
    <w:rsid w:val="00895443"/>
    <w:rsid w:val="00895535"/>
    <w:rsid w:val="008B3ABD"/>
    <w:rsid w:val="008C07FE"/>
    <w:rsid w:val="008C096A"/>
    <w:rsid w:val="008D05B1"/>
    <w:rsid w:val="008D1508"/>
    <w:rsid w:val="008D1CF3"/>
    <w:rsid w:val="008D610B"/>
    <w:rsid w:val="00906C72"/>
    <w:rsid w:val="00920D2F"/>
    <w:rsid w:val="00921B8F"/>
    <w:rsid w:val="0092526E"/>
    <w:rsid w:val="00926722"/>
    <w:rsid w:val="00935DCD"/>
    <w:rsid w:val="00940582"/>
    <w:rsid w:val="0094064D"/>
    <w:rsid w:val="00941739"/>
    <w:rsid w:val="0094301C"/>
    <w:rsid w:val="00943FE5"/>
    <w:rsid w:val="00953A7D"/>
    <w:rsid w:val="00961EFE"/>
    <w:rsid w:val="00972070"/>
    <w:rsid w:val="00975DC2"/>
    <w:rsid w:val="00977307"/>
    <w:rsid w:val="0098026B"/>
    <w:rsid w:val="00992A2A"/>
    <w:rsid w:val="009A088B"/>
    <w:rsid w:val="009A3271"/>
    <w:rsid w:val="009B416A"/>
    <w:rsid w:val="009C09A0"/>
    <w:rsid w:val="009C36AB"/>
    <w:rsid w:val="009C5308"/>
    <w:rsid w:val="009E6C35"/>
    <w:rsid w:val="009F19EC"/>
    <w:rsid w:val="009F77FA"/>
    <w:rsid w:val="009F7DC6"/>
    <w:rsid w:val="00A133EA"/>
    <w:rsid w:val="00A17968"/>
    <w:rsid w:val="00A2038A"/>
    <w:rsid w:val="00A22985"/>
    <w:rsid w:val="00A41854"/>
    <w:rsid w:val="00A4395E"/>
    <w:rsid w:val="00A73429"/>
    <w:rsid w:val="00A76224"/>
    <w:rsid w:val="00A77201"/>
    <w:rsid w:val="00A8029C"/>
    <w:rsid w:val="00A859C6"/>
    <w:rsid w:val="00A8634E"/>
    <w:rsid w:val="00A90BB0"/>
    <w:rsid w:val="00A97FC5"/>
    <w:rsid w:val="00AE5F43"/>
    <w:rsid w:val="00AE61AA"/>
    <w:rsid w:val="00AF74D0"/>
    <w:rsid w:val="00B0040F"/>
    <w:rsid w:val="00B01D18"/>
    <w:rsid w:val="00B01E4F"/>
    <w:rsid w:val="00B1130C"/>
    <w:rsid w:val="00B1262B"/>
    <w:rsid w:val="00B16C3C"/>
    <w:rsid w:val="00B22268"/>
    <w:rsid w:val="00B2637B"/>
    <w:rsid w:val="00B31E4F"/>
    <w:rsid w:val="00B41D51"/>
    <w:rsid w:val="00B528C7"/>
    <w:rsid w:val="00B60979"/>
    <w:rsid w:val="00B60EA8"/>
    <w:rsid w:val="00B60FCC"/>
    <w:rsid w:val="00B65260"/>
    <w:rsid w:val="00B672E6"/>
    <w:rsid w:val="00B67CB9"/>
    <w:rsid w:val="00B71F3A"/>
    <w:rsid w:val="00B81E59"/>
    <w:rsid w:val="00B82E41"/>
    <w:rsid w:val="00B90B77"/>
    <w:rsid w:val="00B9430E"/>
    <w:rsid w:val="00B943FD"/>
    <w:rsid w:val="00B96C21"/>
    <w:rsid w:val="00B96F77"/>
    <w:rsid w:val="00BA29B2"/>
    <w:rsid w:val="00BA5D48"/>
    <w:rsid w:val="00BA7E9A"/>
    <w:rsid w:val="00BB5B9F"/>
    <w:rsid w:val="00BD6E5F"/>
    <w:rsid w:val="00BE0AC2"/>
    <w:rsid w:val="00BE18D8"/>
    <w:rsid w:val="00BE1E39"/>
    <w:rsid w:val="00C00C74"/>
    <w:rsid w:val="00C05BA8"/>
    <w:rsid w:val="00C11098"/>
    <w:rsid w:val="00C301CA"/>
    <w:rsid w:val="00C34C72"/>
    <w:rsid w:val="00C43AE3"/>
    <w:rsid w:val="00C62960"/>
    <w:rsid w:val="00C67946"/>
    <w:rsid w:val="00C75299"/>
    <w:rsid w:val="00C755EE"/>
    <w:rsid w:val="00C8550E"/>
    <w:rsid w:val="00C95576"/>
    <w:rsid w:val="00C95F57"/>
    <w:rsid w:val="00CA1514"/>
    <w:rsid w:val="00CB10C7"/>
    <w:rsid w:val="00CB144A"/>
    <w:rsid w:val="00CB2F85"/>
    <w:rsid w:val="00CB649E"/>
    <w:rsid w:val="00CC0E51"/>
    <w:rsid w:val="00CC1BE2"/>
    <w:rsid w:val="00CC40D6"/>
    <w:rsid w:val="00CD740E"/>
    <w:rsid w:val="00CE14F3"/>
    <w:rsid w:val="00CE5FE8"/>
    <w:rsid w:val="00CE7DCE"/>
    <w:rsid w:val="00CF5351"/>
    <w:rsid w:val="00CF5535"/>
    <w:rsid w:val="00CF5E6C"/>
    <w:rsid w:val="00D00AD7"/>
    <w:rsid w:val="00D1010C"/>
    <w:rsid w:val="00D1068C"/>
    <w:rsid w:val="00D162DF"/>
    <w:rsid w:val="00D32CB6"/>
    <w:rsid w:val="00D551AB"/>
    <w:rsid w:val="00D57C08"/>
    <w:rsid w:val="00D60717"/>
    <w:rsid w:val="00D61A7E"/>
    <w:rsid w:val="00D63607"/>
    <w:rsid w:val="00D65A91"/>
    <w:rsid w:val="00D661B5"/>
    <w:rsid w:val="00D66E08"/>
    <w:rsid w:val="00D74517"/>
    <w:rsid w:val="00D82841"/>
    <w:rsid w:val="00D85E43"/>
    <w:rsid w:val="00D90026"/>
    <w:rsid w:val="00D948C7"/>
    <w:rsid w:val="00DA0202"/>
    <w:rsid w:val="00DC3CF5"/>
    <w:rsid w:val="00DD7F54"/>
    <w:rsid w:val="00DE23E6"/>
    <w:rsid w:val="00E01399"/>
    <w:rsid w:val="00E020D0"/>
    <w:rsid w:val="00E061C8"/>
    <w:rsid w:val="00E10CD2"/>
    <w:rsid w:val="00E13FE4"/>
    <w:rsid w:val="00E165E4"/>
    <w:rsid w:val="00E16C5B"/>
    <w:rsid w:val="00E2207B"/>
    <w:rsid w:val="00E22501"/>
    <w:rsid w:val="00E26C67"/>
    <w:rsid w:val="00E31C3A"/>
    <w:rsid w:val="00E42872"/>
    <w:rsid w:val="00E467F1"/>
    <w:rsid w:val="00E50C58"/>
    <w:rsid w:val="00E52E77"/>
    <w:rsid w:val="00E55536"/>
    <w:rsid w:val="00E76251"/>
    <w:rsid w:val="00E84702"/>
    <w:rsid w:val="00E923F0"/>
    <w:rsid w:val="00E9302F"/>
    <w:rsid w:val="00E9417F"/>
    <w:rsid w:val="00E95589"/>
    <w:rsid w:val="00E96A92"/>
    <w:rsid w:val="00EA30F4"/>
    <w:rsid w:val="00EA724F"/>
    <w:rsid w:val="00EB0D29"/>
    <w:rsid w:val="00EB5F16"/>
    <w:rsid w:val="00EC38AA"/>
    <w:rsid w:val="00EC79A9"/>
    <w:rsid w:val="00EC7FC3"/>
    <w:rsid w:val="00ED18CF"/>
    <w:rsid w:val="00ED2B61"/>
    <w:rsid w:val="00ED5119"/>
    <w:rsid w:val="00ED6585"/>
    <w:rsid w:val="00EE038F"/>
    <w:rsid w:val="00EF62FB"/>
    <w:rsid w:val="00F033AE"/>
    <w:rsid w:val="00F06FFD"/>
    <w:rsid w:val="00F10D55"/>
    <w:rsid w:val="00F1277A"/>
    <w:rsid w:val="00F16FB4"/>
    <w:rsid w:val="00F224B4"/>
    <w:rsid w:val="00F26873"/>
    <w:rsid w:val="00F357C7"/>
    <w:rsid w:val="00F363CA"/>
    <w:rsid w:val="00F55BB0"/>
    <w:rsid w:val="00F706D0"/>
    <w:rsid w:val="00F8438E"/>
    <w:rsid w:val="00F902B5"/>
    <w:rsid w:val="00F9649A"/>
    <w:rsid w:val="00FA15F7"/>
    <w:rsid w:val="00FA3D55"/>
    <w:rsid w:val="00FB1560"/>
    <w:rsid w:val="00FB1CB5"/>
    <w:rsid w:val="00FC0021"/>
    <w:rsid w:val="00FC3DD5"/>
    <w:rsid w:val="00FC3E50"/>
    <w:rsid w:val="00FC540E"/>
    <w:rsid w:val="00FD1B89"/>
    <w:rsid w:val="00FD2932"/>
    <w:rsid w:val="00FD6F93"/>
    <w:rsid w:val="00FE337A"/>
    <w:rsid w:val="00FE5CFC"/>
    <w:rsid w:val="00FF116A"/>
    <w:rsid w:val="00FF1E44"/>
    <w:rsid w:val="00FF2605"/>
    <w:rsid w:val="03AD7B9C"/>
    <w:rsid w:val="0F4E522F"/>
    <w:rsid w:val="18232F3B"/>
    <w:rsid w:val="19C86A9F"/>
    <w:rsid w:val="5669440D"/>
    <w:rsid w:val="5E4A684A"/>
    <w:rsid w:val="6DDC455F"/>
    <w:rsid w:val="7DD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5817C-D4BB-4B4D-A2E9-C1FA125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 w:line="0" w:lineRule="atLeast"/>
      <w:jc w:val="both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kern w:val="2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頁尾 字元"/>
    <w:link w:val="a7"/>
    <w:rPr>
      <w:kern w:val="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_liu33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CMT</Company>
  <LinksUpToDate>false</LinksUpToDate>
  <CharactersWithSpaces>3263</CharactersWithSpaces>
  <SharedDoc>false</SharedDoc>
  <HLinks>
    <vt:vector size="6" baseType="variant"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mailto:bonnie_liu33@yahoo.com.tw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中華民國九十六年度中華桌球國手選拔賽競賽規程</dc:title>
  <dc:subject/>
  <dc:creator>Lin</dc:creator>
  <cp:keywords/>
  <dc:description/>
  <cp:lastModifiedBy>User</cp:lastModifiedBy>
  <cp:revision>2</cp:revision>
  <cp:lastPrinted>2023-09-27T07:54:00Z</cp:lastPrinted>
  <dcterms:created xsi:type="dcterms:W3CDTF">2023-10-26T03:37:00Z</dcterms:created>
  <dcterms:modified xsi:type="dcterms:W3CDTF">2023-10-26T03:37:00Z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